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ГОСУДАРСТВЕННОЕ УЧРЕЖДЕНИЕ </w:t>
      </w:r>
    </w:p>
    <w:p w:rsidR="00A73F6D" w:rsidRDefault="00374645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pacing w:val="-2"/>
          <w:sz w:val="24"/>
          <w:szCs w:val="24"/>
          <w:lang w:val="ru-RU"/>
        </w:rPr>
        <w:t>ЛУГАНСКОЙ НАРОДНОЙ РЕСПУБЛИКИ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6603" w:rsidRPr="00085609">
        <w:rPr>
          <w:rFonts w:ascii="Times New Roman" w:hAnsi="Times New Roman"/>
          <w:b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ЛУГАНСКОЕ ОБЩЕОБРАЗОВАТЕЛЬНОЕ УЧРЕЖДЕНИЕ</w:t>
      </w:r>
      <w:r w:rsidR="00AC7C5C">
        <w:rPr>
          <w:rFonts w:ascii="Times New Roman" w:hAnsi="Times New Roman"/>
          <w:b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="00A73F6D">
        <w:rPr>
          <w:rFonts w:ascii="Times New Roman" w:hAnsi="Times New Roman"/>
          <w:b/>
          <w:sz w:val="24"/>
          <w:szCs w:val="24"/>
          <w:lang w:val="ru-RU"/>
        </w:rPr>
        <w:t>ПЕЦИАЛИЗИРОВАННАЯ</w:t>
      </w:r>
      <w:proofErr w:type="gramEnd"/>
    </w:p>
    <w:p w:rsidR="00316603" w:rsidRPr="00085609" w:rsidRDefault="00374645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ШКОЛА №5»</w:t>
      </w:r>
    </w:p>
    <w:p w:rsidR="00316603" w:rsidRDefault="00316603" w:rsidP="0031660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712F7" w:rsidRPr="00C712F7" w:rsidRDefault="00C712F7" w:rsidP="00C712F7">
      <w:pPr>
        <w:spacing w:after="0" w:line="360" w:lineRule="auto"/>
        <w:ind w:left="-142"/>
        <w:jc w:val="right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12F7">
        <w:rPr>
          <w:rFonts w:ascii="Times New Roman" w:hAnsi="Times New Roman"/>
          <w:b/>
          <w:sz w:val="28"/>
          <w:szCs w:val="28"/>
          <w:lang w:val="ru-RU" w:eastAsia="ar-SA"/>
        </w:rPr>
        <w:t>УТВЕРЖДАЮ:</w:t>
      </w:r>
    </w:p>
    <w:p w:rsidR="00C712F7" w:rsidRPr="00C712F7" w:rsidRDefault="00C712F7" w:rsidP="00C712F7">
      <w:pPr>
        <w:spacing w:after="0" w:line="240" w:lineRule="auto"/>
        <w:ind w:left="-142"/>
        <w:jc w:val="right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12F7">
        <w:rPr>
          <w:rFonts w:ascii="Times New Roman" w:hAnsi="Times New Roman"/>
          <w:b/>
          <w:sz w:val="28"/>
          <w:szCs w:val="28"/>
          <w:lang w:val="ru-RU" w:eastAsia="ar-SA"/>
        </w:rPr>
        <w:t>Директор ______________________</w:t>
      </w:r>
    </w:p>
    <w:p w:rsidR="00C712F7" w:rsidRPr="00C712F7" w:rsidRDefault="00C712F7" w:rsidP="00C712F7">
      <w:pPr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C712F7">
        <w:rPr>
          <w:rFonts w:ascii="Times New Roman" w:hAnsi="Times New Roman"/>
          <w:b/>
          <w:sz w:val="24"/>
          <w:szCs w:val="24"/>
          <w:lang w:val="ru-RU" w:eastAsia="ar-SA"/>
        </w:rPr>
        <w:t xml:space="preserve"> </w:t>
      </w:r>
    </w:p>
    <w:p w:rsidR="00C712F7" w:rsidRPr="00C712F7" w:rsidRDefault="00C712F7" w:rsidP="00C712F7">
      <w:pPr>
        <w:spacing w:after="0" w:line="240" w:lineRule="auto"/>
        <w:ind w:left="-142"/>
        <w:jc w:val="right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12F7">
        <w:rPr>
          <w:rFonts w:ascii="Times New Roman" w:hAnsi="Times New Roman"/>
          <w:b/>
          <w:sz w:val="28"/>
          <w:szCs w:val="28"/>
          <w:lang w:val="ru-RU" w:eastAsia="ar-SA"/>
        </w:rPr>
        <w:t>________________________</w:t>
      </w:r>
      <w:r w:rsidRPr="00C712F7">
        <w:rPr>
          <w:rFonts w:ascii="Times New Roman" w:hAnsi="Times New Roman"/>
          <w:b/>
          <w:sz w:val="24"/>
          <w:szCs w:val="24"/>
          <w:lang w:val="ru-RU" w:eastAsia="ar-SA"/>
        </w:rPr>
        <w:t>Ф.И.О.</w:t>
      </w:r>
    </w:p>
    <w:p w:rsidR="00C712F7" w:rsidRPr="00C712F7" w:rsidRDefault="00C712F7" w:rsidP="00C712F7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C712F7">
        <w:rPr>
          <w:rFonts w:ascii="Times New Roman" w:hAnsi="Times New Roman"/>
          <w:b/>
          <w:sz w:val="24"/>
          <w:szCs w:val="24"/>
          <w:lang w:val="ru-RU" w:eastAsia="ar-SA"/>
        </w:rPr>
        <w:t xml:space="preserve">                                                                                                              </w:t>
      </w:r>
    </w:p>
    <w:p w:rsidR="00C712F7" w:rsidRPr="00C712F7" w:rsidRDefault="00C712F7" w:rsidP="00C712F7">
      <w:pPr>
        <w:spacing w:after="0" w:line="240" w:lineRule="auto"/>
        <w:ind w:left="-142"/>
        <w:jc w:val="right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C712F7">
        <w:rPr>
          <w:rFonts w:ascii="Times New Roman" w:hAnsi="Times New Roman"/>
          <w:b/>
          <w:sz w:val="28"/>
          <w:szCs w:val="28"/>
          <w:lang w:val="ru-RU" w:eastAsia="ar-SA"/>
        </w:rPr>
        <w:t>_________________________(</w:t>
      </w:r>
      <w:r w:rsidRPr="00C712F7">
        <w:rPr>
          <w:rFonts w:ascii="Times New Roman" w:hAnsi="Times New Roman"/>
          <w:b/>
          <w:sz w:val="24"/>
          <w:szCs w:val="24"/>
          <w:lang w:val="ru-RU" w:eastAsia="ar-SA"/>
        </w:rPr>
        <w:t>дата)</w:t>
      </w:r>
      <w:r w:rsidRPr="00C712F7">
        <w:rPr>
          <w:rFonts w:ascii="Times New Roman" w:hAnsi="Times New Roman"/>
          <w:b/>
          <w:sz w:val="28"/>
          <w:szCs w:val="28"/>
          <w:lang w:val="ru-RU" w:eastAsia="ar-SA"/>
        </w:rPr>
        <w:t xml:space="preserve">   </w:t>
      </w:r>
    </w:p>
    <w:p w:rsidR="00C712F7" w:rsidRPr="00085609" w:rsidRDefault="00C712F7" w:rsidP="0031660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0B23" w:rsidRDefault="005E0B2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АДАПТИРОВАННАЯ </w:t>
      </w:r>
      <w:r w:rsidR="00316603" w:rsidRPr="00085609">
        <w:rPr>
          <w:rFonts w:ascii="Times New Roman" w:hAnsi="Times New Roman"/>
          <w:b/>
          <w:sz w:val="24"/>
          <w:szCs w:val="24"/>
          <w:lang w:val="ru-RU"/>
        </w:rPr>
        <w:t xml:space="preserve">ДОПОЛНИТЕЛЬНАЯ 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ОБЩЕРАЗВИВАЮЩАЯ 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ПРОГРАММА</w:t>
      </w:r>
      <w:r w:rsidR="00EF408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16603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художественно-эстетической направленности</w:t>
      </w:r>
    </w:p>
    <w:p w:rsidR="00EF408D" w:rsidRDefault="00EF408D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литературного кружка </w:t>
      </w:r>
    </w:p>
    <w:p w:rsidR="00EF408D" w:rsidRDefault="00EF408D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«АПРЕЛЬ»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            </w:t>
      </w:r>
      <w:r w:rsidR="00EF408D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AC7C5C">
        <w:rPr>
          <w:rFonts w:ascii="Times New Roman" w:hAnsi="Times New Roman"/>
          <w:b/>
          <w:sz w:val="24"/>
          <w:szCs w:val="24"/>
          <w:lang w:val="ru-RU"/>
        </w:rPr>
        <w:t>составитель: у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>чител</w:t>
      </w:r>
      <w:r w:rsidR="00AC7C5C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украинской</w:t>
      </w:r>
      <w:proofErr w:type="gramEnd"/>
    </w:p>
    <w:p w:rsidR="00EF408D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и русской филологии </w:t>
      </w:r>
    </w:p>
    <w:p w:rsidR="00316603" w:rsidRPr="00085609" w:rsidRDefault="00EF408D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="00316603" w:rsidRPr="00085609">
        <w:rPr>
          <w:rFonts w:ascii="Times New Roman" w:hAnsi="Times New Roman"/>
          <w:b/>
          <w:sz w:val="24"/>
          <w:szCs w:val="24"/>
          <w:lang w:val="ru-RU"/>
        </w:rPr>
        <w:t>ГУ ЛНР «ЛО</w:t>
      </w:r>
      <w:proofErr w:type="gramStart"/>
      <w:r w:rsidR="00374645">
        <w:rPr>
          <w:rFonts w:ascii="Times New Roman" w:hAnsi="Times New Roman"/>
          <w:b/>
          <w:sz w:val="24"/>
          <w:szCs w:val="24"/>
          <w:lang w:val="ru-RU"/>
        </w:rPr>
        <w:t>У</w:t>
      </w:r>
      <w:r w:rsidR="005E0B2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gramEnd"/>
      <w:r w:rsidR="00316603" w:rsidRPr="00085609">
        <w:rPr>
          <w:rFonts w:ascii="Times New Roman" w:hAnsi="Times New Roman"/>
          <w:b/>
          <w:sz w:val="24"/>
          <w:szCs w:val="24"/>
          <w:lang w:val="ru-RU"/>
        </w:rPr>
        <w:t xml:space="preserve"> СШ №5»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Тре</w:t>
      </w:r>
      <w:r w:rsidR="00374645">
        <w:rPr>
          <w:rFonts w:ascii="Times New Roman" w:hAnsi="Times New Roman"/>
          <w:b/>
          <w:sz w:val="24"/>
          <w:szCs w:val="24"/>
          <w:lang w:val="ru-RU"/>
        </w:rPr>
        <w:t>т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>ынко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Л.Н.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180" w:type="dxa"/>
        <w:tblLook w:val="00A0" w:firstRow="1" w:lastRow="0" w:firstColumn="1" w:lastColumn="0" w:noHBand="0" w:noVBand="0"/>
      </w:tblPr>
      <w:tblGrid>
        <w:gridCol w:w="4361"/>
        <w:gridCol w:w="4819"/>
      </w:tblGrid>
      <w:tr w:rsidR="00316603" w:rsidRPr="00085609" w:rsidTr="00CA6A89">
        <w:tc>
          <w:tcPr>
            <w:tcW w:w="4361" w:type="dxa"/>
          </w:tcPr>
          <w:p w:rsidR="00316603" w:rsidRPr="00085609" w:rsidRDefault="00316603" w:rsidP="00CA6A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 реализации:</w:t>
            </w:r>
          </w:p>
        </w:tc>
        <w:tc>
          <w:tcPr>
            <w:tcW w:w="4819" w:type="dxa"/>
          </w:tcPr>
          <w:p w:rsidR="00316603" w:rsidRPr="00085609" w:rsidRDefault="00316603" w:rsidP="003166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год</w:t>
            </w:r>
          </w:p>
        </w:tc>
      </w:tr>
      <w:tr w:rsidR="00316603" w:rsidRPr="00085609" w:rsidTr="00CA6A89">
        <w:tc>
          <w:tcPr>
            <w:tcW w:w="4361" w:type="dxa"/>
          </w:tcPr>
          <w:p w:rsidR="00316603" w:rsidRPr="00085609" w:rsidRDefault="00316603" w:rsidP="00CA6A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Уровни программы:</w:t>
            </w:r>
          </w:p>
        </w:tc>
        <w:tc>
          <w:tcPr>
            <w:tcW w:w="4819" w:type="dxa"/>
          </w:tcPr>
          <w:p w:rsidR="00316603" w:rsidRPr="00085609" w:rsidRDefault="00316603" w:rsidP="003166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общекультурный (базовый), </w:t>
            </w:r>
          </w:p>
        </w:tc>
      </w:tr>
      <w:tr w:rsidR="00316603" w:rsidRPr="00085609" w:rsidTr="00CA6A89">
        <w:tc>
          <w:tcPr>
            <w:tcW w:w="4361" w:type="dxa"/>
          </w:tcPr>
          <w:p w:rsidR="00316603" w:rsidRPr="00085609" w:rsidRDefault="00316603" w:rsidP="00CA6A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Возраст </w:t>
            </w:r>
            <w:proofErr w:type="gramStart"/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4819" w:type="dxa"/>
          </w:tcPr>
          <w:p w:rsidR="00316603" w:rsidRPr="00085609" w:rsidRDefault="00316603" w:rsidP="00CA6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9 до 18 лет</w:t>
            </w:r>
          </w:p>
        </w:tc>
      </w:tr>
    </w:tbl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4645" w:rsidRDefault="00374645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F408D" w:rsidRDefault="00EF408D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36D7" w:rsidRDefault="000F36D7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36D7" w:rsidRDefault="000F36D7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36D7" w:rsidRDefault="000F36D7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316603" w:rsidRPr="00085609" w:rsidRDefault="00C712F7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</w:t>
      </w:r>
      <w:r w:rsidR="00316603" w:rsidRPr="00085609">
        <w:rPr>
          <w:rFonts w:ascii="Times New Roman" w:hAnsi="Times New Roman"/>
          <w:b/>
          <w:sz w:val="24"/>
          <w:szCs w:val="24"/>
          <w:lang w:val="ru-RU"/>
        </w:rPr>
        <w:t>уганск</w:t>
      </w:r>
    </w:p>
    <w:p w:rsidR="00316603" w:rsidRPr="00085609" w:rsidRDefault="00316603" w:rsidP="003166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201</w:t>
      </w:r>
      <w:r w:rsidR="005E0B23">
        <w:rPr>
          <w:rFonts w:ascii="Times New Roman" w:hAnsi="Times New Roman"/>
          <w:b/>
          <w:sz w:val="24"/>
          <w:szCs w:val="24"/>
          <w:lang w:val="ru-RU"/>
        </w:rPr>
        <w:t xml:space="preserve">9-2020 </w:t>
      </w:r>
      <w:proofErr w:type="spellStart"/>
      <w:r w:rsidR="005E0B23">
        <w:rPr>
          <w:rFonts w:ascii="Times New Roman" w:hAnsi="Times New Roman"/>
          <w:b/>
          <w:sz w:val="24"/>
          <w:szCs w:val="24"/>
          <w:lang w:val="ru-RU"/>
        </w:rPr>
        <w:t>уч.г</w:t>
      </w:r>
      <w:proofErr w:type="spellEnd"/>
      <w:r w:rsidR="005E0B23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Pr="00085609">
        <w:rPr>
          <w:rFonts w:ascii="Times New Roman" w:hAnsi="Times New Roman"/>
          <w:b/>
          <w:sz w:val="24"/>
          <w:szCs w:val="24"/>
          <w:lang w:val="ru-RU"/>
        </w:rPr>
        <w:lastRenderedPageBreak/>
        <w:t>Допущено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Министерством образования и науки Луганской Народной Республики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(приказ № </w:t>
      </w:r>
      <w:r w:rsidRPr="00085609">
        <w:rPr>
          <w:rFonts w:ascii="Times New Roman" w:hAnsi="Times New Roman"/>
          <w:b/>
          <w:sz w:val="24"/>
          <w:szCs w:val="24"/>
          <w:u w:val="single"/>
          <w:lang w:val="ru-RU"/>
        </w:rPr>
        <w:t>481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r w:rsidRPr="00085609">
        <w:rPr>
          <w:rFonts w:ascii="Times New Roman" w:hAnsi="Times New Roman"/>
          <w:b/>
          <w:sz w:val="24"/>
          <w:szCs w:val="24"/>
          <w:u w:val="single"/>
          <w:lang w:val="ru-RU"/>
        </w:rPr>
        <w:t>21.07.2017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Рассмотрено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Научно-методическим советом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Государственного учреждения Луганской Народной Республики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«Научно-методический центр развития образования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Луганской Народной Республики»</w:t>
      </w:r>
    </w:p>
    <w:p w:rsidR="00316603" w:rsidRPr="00085609" w:rsidRDefault="00316603" w:rsidP="0031660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(протокол № </w:t>
      </w:r>
      <w:r w:rsidRPr="00085609">
        <w:rPr>
          <w:rFonts w:ascii="Times New Roman" w:hAnsi="Times New Roman"/>
          <w:b/>
          <w:sz w:val="24"/>
          <w:szCs w:val="24"/>
          <w:u w:val="single"/>
          <w:lang w:val="ru-RU"/>
        </w:rPr>
        <w:t>3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r w:rsidRPr="00085609">
        <w:rPr>
          <w:rFonts w:ascii="Times New Roman" w:hAnsi="Times New Roman"/>
          <w:b/>
          <w:sz w:val="24"/>
          <w:szCs w:val="24"/>
          <w:u w:val="single"/>
          <w:lang w:val="ru-RU"/>
        </w:rPr>
        <w:t>15.06.2017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316603" w:rsidRPr="00085609" w:rsidRDefault="00316603" w:rsidP="003166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Авто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р(</w:t>
      </w:r>
      <w:proofErr w:type="gram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ы) программы: </w:t>
      </w:r>
    </w:p>
    <w:p w:rsidR="00316603" w:rsidRPr="00085609" w:rsidRDefault="00316603" w:rsidP="003166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Медведенко А.Е., руководитель кружка Государственное учреждение «Луганское учебно-воспитательное объединение «Академия детства»</w:t>
      </w:r>
    </w:p>
    <w:p w:rsidR="00316603" w:rsidRPr="00085609" w:rsidRDefault="00316603" w:rsidP="0031660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autoSpaceDE w:val="0"/>
        <w:autoSpaceDN w:val="0"/>
        <w:adjustRightInd w:val="0"/>
        <w:spacing w:after="0"/>
        <w:ind w:firstLine="709"/>
        <w:rPr>
          <w:rFonts w:ascii="Times New Roman" w:eastAsia="TimesNewRomanPSMT" w:hAnsi="Times New Roman"/>
          <w:b/>
          <w:sz w:val="24"/>
          <w:szCs w:val="24"/>
          <w:lang w:val="ru-RU"/>
        </w:rPr>
      </w:pPr>
      <w:r w:rsidRPr="00085609">
        <w:rPr>
          <w:rFonts w:ascii="Times New Roman" w:eastAsia="TimesNewRomanPSMT" w:hAnsi="Times New Roman"/>
          <w:b/>
          <w:sz w:val="24"/>
          <w:szCs w:val="24"/>
          <w:lang w:val="ru-RU"/>
        </w:rPr>
        <w:t>Рецензенты:</w:t>
      </w:r>
    </w:p>
    <w:p w:rsidR="00316603" w:rsidRPr="00085609" w:rsidRDefault="00316603" w:rsidP="003166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Цыкина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Е.Г.,</w:t>
      </w:r>
      <w:r w:rsidRPr="00085609">
        <w:rPr>
          <w:rFonts w:ascii="Times New Roman" w:hAnsi="Times New Roman"/>
          <w:b/>
          <w:sz w:val="24"/>
          <w:szCs w:val="24"/>
          <w:lang w:val="ru-RU" w:eastAsia="uk-UA"/>
        </w:rPr>
        <w:t xml:space="preserve"> методист по внешкольной работе 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>Государственного учреждения «Луганское учебно-воспитательное объединение «Академия детства».</w:t>
      </w:r>
    </w:p>
    <w:p w:rsidR="00316603" w:rsidRPr="00085609" w:rsidRDefault="00316603" w:rsidP="00316603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/>
          <w:b/>
          <w:sz w:val="24"/>
          <w:szCs w:val="24"/>
          <w:lang w:val="ru-RU"/>
        </w:rPr>
      </w:pP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Полуйко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В. В., член Союза писателей СССР с </w:t>
      </w:r>
      <w:smartTag w:uri="urn:schemas-microsoft-com:office:smarttags" w:element="metricconverter">
        <w:smartTagPr>
          <w:attr w:name="ProductID" w:val="1975 г"/>
        </w:smartTagPr>
        <w:r w:rsidRPr="00085609">
          <w:rPr>
            <w:rFonts w:ascii="Times New Roman" w:hAnsi="Times New Roman"/>
            <w:b/>
            <w:sz w:val="24"/>
            <w:szCs w:val="24"/>
            <w:lang w:val="ru-RU"/>
          </w:rPr>
          <w:t>1975 г</w:t>
        </w:r>
      </w:smartTag>
      <w:r w:rsidRPr="00085609">
        <w:rPr>
          <w:rFonts w:ascii="Times New Roman" w:hAnsi="Times New Roman"/>
          <w:b/>
          <w:sz w:val="24"/>
          <w:szCs w:val="24"/>
          <w:lang w:val="ru-RU"/>
        </w:rPr>
        <w:t>., член Союза писателей Украины, лауреат ряда международных премий и премий Российской Федерации.</w:t>
      </w:r>
    </w:p>
    <w:p w:rsidR="00316603" w:rsidRPr="00085609" w:rsidRDefault="00316603" w:rsidP="00316603">
      <w:pPr>
        <w:spacing w:after="0"/>
        <w:ind w:firstLine="426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  <w:lang w:eastAsia="en-US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  <w:lang w:eastAsia="en-US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  <w:r w:rsidRPr="00085609">
        <w:rPr>
          <w:b/>
        </w:rPr>
        <w:br w:type="page"/>
      </w:r>
    </w:p>
    <w:p w:rsidR="00316603" w:rsidRPr="00085609" w:rsidRDefault="00316603" w:rsidP="00316603">
      <w:pPr>
        <w:pStyle w:val="a3"/>
        <w:spacing w:before="0" w:beforeAutospacing="0" w:after="0" w:afterAutospacing="0"/>
        <w:jc w:val="center"/>
        <w:rPr>
          <w:b/>
        </w:rPr>
      </w:pPr>
      <w:r w:rsidRPr="00085609">
        <w:rPr>
          <w:b/>
        </w:rPr>
        <w:lastRenderedPageBreak/>
        <w:t>Пояснительная записка</w:t>
      </w:r>
    </w:p>
    <w:p w:rsidR="00316603" w:rsidRPr="00085609" w:rsidRDefault="00316603" w:rsidP="00316603">
      <w:pPr>
        <w:pStyle w:val="a3"/>
        <w:spacing w:before="0" w:beforeAutospacing="0" w:after="0" w:afterAutospacing="0"/>
        <w:jc w:val="center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Художественная литература – это искусство слова, формирующее общую культуру личности, ее нравственное начало, воспитывающее ее моральные качества и эстетические вкусы.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Актуальность дополнительной общеразвивающей программы заключается в том, что в современном непростом мире кризиса духовности и доверия юные литераторы, ощущая потребность в самовыражении, раскрытии своего внутреннего «Я», обращаются к литературному искусству и пробуют свои силы в сочинительстве. Но зачастую им не хватает в этом элементарных знаний по теории литературы, отсутствуют умения в правильном использовании стилистических особенностей речи, да и простое незнание грамматики приводит к замешательству, неуверенности в избранном деле или отказу от любимого занятия. Полученная сумма знаний на занятиях кружка позволит им глубже понять и оценить литературные произведения, разобраться в литературных явлениях, развить творческие способности, приобрести практические навыки в их реализации, что является немаловажным фактором для становления личности ребенка.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Направляя деятельность воспитанников кружка в правильное русло, руководитель тем самым создает благоприятные условия для их </w:t>
      </w:r>
      <w:r w:rsidRPr="00085609">
        <w:rPr>
          <w:b/>
          <w:color w:val="181910"/>
        </w:rPr>
        <w:t>самовыражения и самореализации,</w:t>
      </w:r>
      <w:r w:rsidRPr="00085609">
        <w:rPr>
          <w:b/>
        </w:rPr>
        <w:t xml:space="preserve"> полета воображения и фантазии, проявлении себя в творческих начинаниях</w:t>
      </w:r>
      <w:r w:rsidRPr="00085609">
        <w:rPr>
          <w:b/>
          <w:color w:val="181910"/>
        </w:rPr>
        <w:t>;</w:t>
      </w:r>
      <w:r w:rsidRPr="00085609">
        <w:rPr>
          <w:b/>
        </w:rPr>
        <w:t xml:space="preserve"> способствует развитию умений свободно и нестандартно мыслить, красиво и грамотно говорить</w:t>
      </w:r>
      <w:r w:rsidRPr="00085609">
        <w:rPr>
          <w:b/>
          <w:color w:val="181910"/>
        </w:rPr>
        <w:t xml:space="preserve">.  </w:t>
      </w:r>
      <w:r w:rsidRPr="00085609">
        <w:rPr>
          <w:b/>
        </w:rPr>
        <w:t>Ведь именно умение владеть словом, выражать тончайшие оттенки мысли, раскрывать самые глубинные чувства в дальнейшем будут способствовать становлению независимой, мыслящей, гармонически развитой личности, способной построить не только свое счастливое будущее, но и прекрасно организовать жизнь других.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Новизна программы заключается в педагогическом и психологическом сопровождении творчества ребенка, в особом подходе к редактированию авторского произведения и в использовании регионального литературного материала на занятиях с преподавателем – писателем.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Цель программы кружка - формировать думающую и чувствующую личность </w:t>
      </w:r>
      <w:r w:rsidRPr="00085609">
        <w:rPr>
          <w:b/>
          <w:color w:val="181910"/>
        </w:rPr>
        <w:t>через знакомство с аспектами литературного творчества и мастерства, компетентность в области литературного творчества; развивать творческий потенциал учащихся.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color w:val="181910"/>
        </w:rPr>
      </w:pPr>
      <w:r w:rsidRPr="00085609">
        <w:rPr>
          <w:b/>
          <w:color w:val="181910"/>
        </w:rPr>
        <w:t>Программа ставит следующие задачи: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1. Обучающие: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- освоение детьми более глубоких знаний по различным аспектам литературного творчества;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- формирование у начинающих литераторов творческого мышления, ассоциативных образов и фантазии.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2. Воспитательные: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 xml:space="preserve">- воспитание уважения и любви к литературному слову;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-  воспитание трудолюбия и требовательности к себе.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 xml:space="preserve"> - воспитывать преодоление у детей нерешительности и закомплексованности;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  <w:bCs/>
          <w:iCs/>
        </w:rPr>
        <w:t>  - формирование адекватной самооценки, развитие коммуникативных       навыков, культуры общения со сверстниками.</w:t>
      </w:r>
      <w:r w:rsidRPr="00085609">
        <w:rPr>
          <w:b/>
        </w:rPr>
        <w:t xml:space="preserve">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3. Развивающие: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- развивать способности свободно, нестандартно мыслить, умение передать свои чувства в письменной и устной форме;</w:t>
      </w:r>
    </w:p>
    <w:p w:rsidR="00316603" w:rsidRPr="00085609" w:rsidRDefault="00316603" w:rsidP="00316603">
      <w:pPr>
        <w:pStyle w:val="Style16"/>
        <w:widowControl/>
        <w:tabs>
          <w:tab w:val="left" w:pos="706"/>
        </w:tabs>
        <w:ind w:firstLine="284"/>
        <w:rPr>
          <w:rStyle w:val="FontStyle30"/>
          <w:b/>
          <w:sz w:val="24"/>
          <w:szCs w:val="24"/>
        </w:rPr>
      </w:pPr>
      <w:r w:rsidRPr="00085609">
        <w:rPr>
          <w:b/>
          <w:bCs/>
          <w:iCs/>
        </w:rPr>
        <w:t>-</w:t>
      </w:r>
      <w:r w:rsidRPr="00085609">
        <w:rPr>
          <w:rStyle w:val="FontStyle30"/>
          <w:b/>
          <w:sz w:val="24"/>
          <w:szCs w:val="24"/>
        </w:rPr>
        <w:t xml:space="preserve"> формировать потребность к творческому труду, стремление преодолевать трудности, добиваться успешного достижения поставленных целей;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</w:rPr>
        <w:lastRenderedPageBreak/>
        <w:t xml:space="preserve">- </w:t>
      </w:r>
      <w:r w:rsidRPr="00085609">
        <w:rPr>
          <w:b/>
          <w:bCs/>
          <w:iCs/>
        </w:rPr>
        <w:t>развитие эстетического восприятия и самостоятельности суждений.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085609">
        <w:rPr>
          <w:b/>
          <w:bCs/>
          <w:color w:val="000000"/>
        </w:rPr>
        <w:t>Педагогические условия реализации программы: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</w:rPr>
        <w:t>Так как одна из ведущих задач – творческое развитие личности ребенка, особое внимание обращается на развитие воображения, полета фантазии, создание гармоничных  условий для вдохновения и  самовыражения, эстетического восприятия окружающего мира, красок природы; воспитание мира чувств ребенка, его эмоциональной чуткости.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Программа предусматривает развитие способностей обучающихся в сочинительстве независимо от их дальнейшего выбора жизненного пути. Воспитание художественной культуры и развитие литературных способностей у детей необходимо не только будущим писателям, оно каждому помогает осознать единство мира и свое место в этом мире.    Поэтому двери кружка открыты для всех желающих, которые являются простыми слушателями, любителями художественного слова, делают пока первые шаги в литературном творчестве. В кружке предусмотрено объединение разных возрастных групп школьников (9 – 18 лет). 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В основе кружковой работы лежит принцип </w:t>
      </w:r>
      <w:r w:rsidRPr="00085609">
        <w:rPr>
          <w:b/>
          <w:bCs/>
        </w:rPr>
        <w:t>добровольности</w:t>
      </w:r>
      <w:r w:rsidRPr="00085609">
        <w:rPr>
          <w:b/>
        </w:rPr>
        <w:t xml:space="preserve">.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Основными педагогическими принципами, обеспечивающими реализацию программы, являются: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- учет возрастных и индивидуальных особенностей каждого ребенка;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- доброжелательный психологический климат на занятиях;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- личностно-деятельный подход к организации учебно-воспитательного процесса;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- оптимальное сочетание форм деятельности;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- доступность. 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В соответствии с методическими принципами цели и задач кружка </w:t>
      </w:r>
      <w:r w:rsidR="001952EE">
        <w:rPr>
          <w:b/>
        </w:rPr>
        <w:t>п</w:t>
      </w:r>
      <w:r w:rsidRPr="00085609">
        <w:rPr>
          <w:b/>
        </w:rPr>
        <w:t>рограмма построена по принципу сочетания теоретической и практической деятельности: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- приобретение теоретических знаний по литературоведению;</w:t>
      </w:r>
    </w:p>
    <w:p w:rsidR="00316603" w:rsidRPr="00085609" w:rsidRDefault="00316603" w:rsidP="00316603">
      <w:pPr>
        <w:pStyle w:val="Style12"/>
        <w:widowControl/>
        <w:ind w:firstLine="284"/>
        <w:rPr>
          <w:b/>
        </w:rPr>
      </w:pPr>
      <w:r w:rsidRPr="00085609">
        <w:rPr>
          <w:b/>
        </w:rPr>
        <w:t xml:space="preserve">- практическое освоение навыков сочинительства.   </w:t>
      </w:r>
    </w:p>
    <w:p w:rsidR="00316603" w:rsidRPr="00085609" w:rsidRDefault="00316603" w:rsidP="00316603">
      <w:pPr>
        <w:pStyle w:val="Style12"/>
        <w:widowControl/>
        <w:ind w:firstLine="284"/>
        <w:rPr>
          <w:rStyle w:val="FontStyle33"/>
          <w:b/>
        </w:rPr>
      </w:pPr>
      <w:r w:rsidRPr="00085609">
        <w:rPr>
          <w:rStyle w:val="FontStyle33"/>
          <w:b/>
        </w:rPr>
        <w:t xml:space="preserve">Программа интегрирует знания воспитанников по устному народному творчеству, мировой и региональной литературе всех жанров, художественному и музыкальному искусству. </w:t>
      </w:r>
    </w:p>
    <w:p w:rsidR="00316603" w:rsidRPr="00085609" w:rsidRDefault="00316603" w:rsidP="00316603">
      <w:pPr>
        <w:pStyle w:val="Style12"/>
        <w:widowControl/>
        <w:ind w:firstLine="284"/>
        <w:rPr>
          <w:rStyle w:val="FontStyle33"/>
          <w:b/>
        </w:rPr>
      </w:pPr>
      <w:r w:rsidRPr="00085609">
        <w:rPr>
          <w:rStyle w:val="FontStyle33"/>
          <w:b/>
        </w:rPr>
        <w:t xml:space="preserve">Для расширения мировоззрения обучающихся планируется посещение разнообразных выставок в библиотеке, презентаций книг, литературных встреч с писателями и т.д.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  <w:bCs w:val="0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rStyle w:val="a5"/>
          <w:b/>
          <w:bCs/>
          <w:i w:val="0"/>
        </w:rPr>
        <w:t>Организационно-педагогические основы обучения:</w:t>
      </w:r>
    </w:p>
    <w:p w:rsidR="00316603" w:rsidRPr="00085609" w:rsidRDefault="00316603" w:rsidP="00316603">
      <w:pPr>
        <w:pStyle w:val="Style12"/>
        <w:widowControl/>
        <w:ind w:firstLine="284"/>
        <w:rPr>
          <w:b/>
          <w:bCs/>
          <w:iCs/>
        </w:rPr>
      </w:pPr>
      <w:r w:rsidRPr="00085609">
        <w:rPr>
          <w:b/>
          <w:bCs/>
          <w:iCs/>
        </w:rPr>
        <w:t>Настоящая программа рассчитана на первый год  года обучения и предусматривает</w:t>
      </w:r>
      <w:proofErr w:type="gramStart"/>
      <w:r w:rsidRPr="00085609">
        <w:rPr>
          <w:b/>
          <w:bCs/>
          <w:iCs/>
        </w:rPr>
        <w:t xml:space="preserve"> </w:t>
      </w:r>
      <w:r w:rsidR="004E274A">
        <w:rPr>
          <w:b/>
          <w:bCs/>
          <w:iCs/>
        </w:rPr>
        <w:t>:</w:t>
      </w:r>
      <w:proofErr w:type="gramEnd"/>
    </w:p>
    <w:p w:rsidR="00316603" w:rsidRPr="00085609" w:rsidRDefault="00316603" w:rsidP="00316603">
      <w:pPr>
        <w:pStyle w:val="Style12"/>
        <w:widowControl/>
        <w:ind w:firstLine="284"/>
        <w:rPr>
          <w:rStyle w:val="FontStyle30"/>
          <w:b/>
          <w:sz w:val="24"/>
          <w:szCs w:val="24"/>
        </w:rPr>
      </w:pPr>
      <w:r w:rsidRPr="00085609">
        <w:rPr>
          <w:rStyle w:val="FontStyle30"/>
          <w:b/>
          <w:sz w:val="24"/>
          <w:szCs w:val="24"/>
        </w:rPr>
        <w:t xml:space="preserve">первый уровень - общекультурный (базовый), включающий в себя один год обучения, комплектуется из обучающихся, не имеющих практических навыков сочинительства и не имеющих теоретических литературоведческих знаний. В ходе обучения обучающиеся получат не только навыки сочинительства, но и умения мыслить нестандартно, творчески, видеть конечный результат, делать выводы, завершать начатую работу. </w:t>
      </w:r>
    </w:p>
    <w:p w:rsidR="00316603" w:rsidRPr="00085609" w:rsidRDefault="00316603" w:rsidP="0031660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Учебные занятия целесообразно проводить 2 раза в неделю по 1 академическому  часу.</w:t>
      </w:r>
    </w:p>
    <w:p w:rsidR="00316603" w:rsidRPr="00085609" w:rsidRDefault="00316603" w:rsidP="00316603">
      <w:pPr>
        <w:pStyle w:val="Style12"/>
        <w:widowControl/>
        <w:ind w:firstLine="284"/>
        <w:rPr>
          <w:rStyle w:val="FontStyle33"/>
          <w:b/>
        </w:rPr>
      </w:pPr>
      <w:r w:rsidRPr="00085609">
        <w:rPr>
          <w:rStyle w:val="FontStyle32"/>
        </w:rPr>
        <w:t xml:space="preserve">Формы организации деятельности с обучающимися: </w:t>
      </w:r>
      <w:r w:rsidRPr="00085609">
        <w:rPr>
          <w:rStyle w:val="FontStyle33"/>
          <w:b/>
        </w:rPr>
        <w:t>лекции, беседы, практические занятия, литературные игры, викторины, тренинги, работа в парах, работа в группах, консультирование, конкурсы</w:t>
      </w:r>
      <w:proofErr w:type="gramStart"/>
      <w:r w:rsidRPr="00085609">
        <w:rPr>
          <w:rStyle w:val="FontStyle33"/>
          <w:b/>
        </w:rPr>
        <w:t xml:space="preserve"> .</w:t>
      </w:r>
      <w:proofErr w:type="gramEnd"/>
    </w:p>
    <w:p w:rsidR="00316603" w:rsidRPr="00085609" w:rsidRDefault="00316603" w:rsidP="00316603">
      <w:pPr>
        <w:spacing w:after="0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lastRenderedPageBreak/>
        <w:t>При составлении программы кружка учтены основные принципы учебы: принципы наглядности, доступности, индивидуального подхода, связь теории с практикой, коллективная работа.</w:t>
      </w:r>
    </w:p>
    <w:p w:rsidR="00316603" w:rsidRPr="00085609" w:rsidRDefault="00316603" w:rsidP="00316603">
      <w:pPr>
        <w:pStyle w:val="Style12"/>
        <w:widowControl/>
        <w:ind w:firstLine="284"/>
        <w:rPr>
          <w:rStyle w:val="FontStyle30"/>
          <w:b/>
          <w:sz w:val="24"/>
          <w:szCs w:val="24"/>
        </w:rPr>
      </w:pPr>
      <w:r w:rsidRPr="00085609">
        <w:rPr>
          <w:rStyle w:val="FontStyle33"/>
          <w:b/>
        </w:rPr>
        <w:t xml:space="preserve">Результативность освоения данной программы осуществляется через использование разнообразных </w:t>
      </w:r>
      <w:r w:rsidRPr="00085609">
        <w:rPr>
          <w:rStyle w:val="FontStyle30"/>
          <w:b/>
          <w:sz w:val="24"/>
          <w:szCs w:val="24"/>
        </w:rPr>
        <w:t>способов проверки и оценивания:</w:t>
      </w:r>
    </w:p>
    <w:p w:rsidR="00316603" w:rsidRPr="00085609" w:rsidRDefault="00316603" w:rsidP="00316603">
      <w:pPr>
        <w:pStyle w:val="Style14"/>
        <w:widowControl/>
        <w:numPr>
          <w:ilvl w:val="0"/>
          <w:numId w:val="1"/>
        </w:numPr>
        <w:tabs>
          <w:tab w:val="left" w:pos="701"/>
        </w:tabs>
        <w:spacing w:line="322" w:lineRule="exact"/>
        <w:ind w:firstLine="284"/>
        <w:rPr>
          <w:rStyle w:val="FontStyle33"/>
          <w:b/>
        </w:rPr>
      </w:pPr>
      <w:r w:rsidRPr="00085609">
        <w:rPr>
          <w:rStyle w:val="FontStyle33"/>
          <w:b/>
        </w:rPr>
        <w:t>текущий контроль знаний в процессе устного опроса (индивидуального и группового);</w:t>
      </w:r>
    </w:p>
    <w:p w:rsidR="00316603" w:rsidRPr="00085609" w:rsidRDefault="00316603" w:rsidP="00316603">
      <w:pPr>
        <w:pStyle w:val="Style14"/>
        <w:widowControl/>
        <w:numPr>
          <w:ilvl w:val="0"/>
          <w:numId w:val="1"/>
        </w:numPr>
        <w:tabs>
          <w:tab w:val="left" w:pos="701"/>
        </w:tabs>
        <w:spacing w:line="322" w:lineRule="exact"/>
        <w:ind w:firstLine="284"/>
        <w:rPr>
          <w:rStyle w:val="FontStyle33"/>
          <w:b/>
        </w:rPr>
      </w:pPr>
      <w:r w:rsidRPr="00085609">
        <w:rPr>
          <w:rStyle w:val="FontStyle33"/>
          <w:b/>
        </w:rPr>
        <w:t>текущий контроль умений и навыков в процессе наблюдения за коллективной и индивидуальной работой;</w:t>
      </w:r>
    </w:p>
    <w:p w:rsidR="00316603" w:rsidRPr="00085609" w:rsidRDefault="00316603" w:rsidP="00316603">
      <w:pPr>
        <w:pStyle w:val="Style14"/>
        <w:widowControl/>
        <w:tabs>
          <w:tab w:val="left" w:pos="706"/>
        </w:tabs>
        <w:spacing w:line="322" w:lineRule="exact"/>
        <w:ind w:left="576" w:firstLine="284"/>
        <w:rPr>
          <w:rStyle w:val="FontStyle33"/>
          <w:b/>
        </w:rPr>
      </w:pPr>
      <w:r w:rsidRPr="00085609">
        <w:rPr>
          <w:rStyle w:val="FontStyle33"/>
          <w:b/>
        </w:rPr>
        <w:t>-</w:t>
      </w:r>
      <w:r w:rsidRPr="00085609">
        <w:rPr>
          <w:rStyle w:val="FontStyle33"/>
          <w:b/>
        </w:rPr>
        <w:tab/>
        <w:t>тематический контроль умений и навыков после изучения тем;</w:t>
      </w:r>
    </w:p>
    <w:p w:rsidR="00316603" w:rsidRPr="00085609" w:rsidRDefault="00316603" w:rsidP="00316603">
      <w:pPr>
        <w:pStyle w:val="Style14"/>
        <w:widowControl/>
        <w:tabs>
          <w:tab w:val="left" w:pos="701"/>
        </w:tabs>
        <w:spacing w:line="322" w:lineRule="exact"/>
        <w:ind w:firstLine="284"/>
        <w:rPr>
          <w:rStyle w:val="FontStyle33"/>
          <w:b/>
        </w:rPr>
      </w:pPr>
      <w:r w:rsidRPr="00085609">
        <w:rPr>
          <w:rStyle w:val="FontStyle33"/>
          <w:b/>
        </w:rPr>
        <w:t>-</w:t>
      </w:r>
      <w:r w:rsidRPr="00085609">
        <w:rPr>
          <w:rStyle w:val="FontStyle33"/>
          <w:b/>
        </w:rPr>
        <w:tab/>
        <w:t>итоговый контроль умений и навыков при анализе итоговой работы; самоконтроль.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Процесс достижения поставленных целей и задач программы реализуется на основе использования различных методов педагогического процесса. На различных этапах ведущими выступают отдельные, приведенные ниже методы.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Методы обучения: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Словесные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–исполнение литературных произведений, образец чтения наизусть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различных жанров литературы, беседа, демонстрация иллюстраций.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-Причинно-следственные и обобщающие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Диалог.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-Практические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Дидактические игры и упражнения. Использование картотек, текстов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художественных произведений. Пересказы, игры-драматизации. Чтение по ролям. Литературные игры и викторины.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-Репродуктивные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Составление рассказов по опорным словам, по схемам, сочинение конца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рассказа, сочинение рассказа на заданную тему.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-Проблемно-поисковые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Составление сценариев, оформление альбомов, детских рассказов.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-Индивидуальные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Игры и упражнения с ребенком, направленные на развитие речевого дыхания, интонационной выразительности речи.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Методы стимулирования и мотивации учебно-познавательной деятельности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-индивидуальные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-групповые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-фронтальные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-экскурсии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-показ спектаклей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-анализ творческой деятельности детей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Методы воспитания: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-метод личного примера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-беседа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-наблюдение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-поощрение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-анализ результатов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Метод контроля: 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практические и контрольные задания, анализ детской речи.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В работе объединения используются следующие формы работы:</w:t>
      </w:r>
    </w:p>
    <w:p w:rsidR="00316603" w:rsidRPr="00085609" w:rsidRDefault="00316603" w:rsidP="00316603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комбинированное занятие, практическое, дидактические игры,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>инсценирование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 w:eastAsia="ru-RU"/>
        </w:rPr>
        <w:t xml:space="preserve"> литературных текстов, творческие встречи</w:t>
      </w:r>
    </w:p>
    <w:p w:rsidR="00316603" w:rsidRPr="00085609" w:rsidRDefault="00316603" w:rsidP="00316603">
      <w:pPr>
        <w:pStyle w:val="Style14"/>
        <w:widowControl/>
        <w:tabs>
          <w:tab w:val="left" w:pos="701"/>
        </w:tabs>
        <w:spacing w:line="322" w:lineRule="exact"/>
        <w:ind w:firstLine="284"/>
        <w:rPr>
          <w:rStyle w:val="FontStyle33"/>
          <w:b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FontStyle33"/>
          <w:b/>
        </w:rPr>
        <w:t>Прогнозируемые результаты</w:t>
      </w:r>
      <w:r w:rsidRPr="00085609">
        <w:rPr>
          <w:rStyle w:val="a4"/>
        </w:rPr>
        <w:t xml:space="preserve">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Воспитанники должны знать: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- основы теории литературы;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b/>
        </w:rPr>
        <w:t xml:space="preserve">- </w:t>
      </w:r>
      <w:r w:rsidRPr="00085609">
        <w:rPr>
          <w:rStyle w:val="a4"/>
        </w:rPr>
        <w:t>жанровое разнообразие литературы;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rStyle w:val="a4"/>
        </w:rPr>
        <w:t xml:space="preserve">-  </w:t>
      </w:r>
      <w:r w:rsidRPr="00085609">
        <w:rPr>
          <w:b/>
        </w:rPr>
        <w:t>отличительные особенности прозы и поэзии;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 xml:space="preserve"> - композицию литературного произведения;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- изобразительно – выразительные средства поэтического языка;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Воспитанники должны уметь: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b/>
          <w:bCs/>
          <w:iCs/>
        </w:rPr>
        <w:t xml:space="preserve">- </w:t>
      </w:r>
      <w:r w:rsidRPr="00085609">
        <w:rPr>
          <w:rStyle w:val="a4"/>
        </w:rPr>
        <w:t xml:space="preserve">отличать прозаические произведения от </w:t>
      </w:r>
      <w:proofErr w:type="gramStart"/>
      <w:r w:rsidRPr="00085609">
        <w:rPr>
          <w:rStyle w:val="a4"/>
        </w:rPr>
        <w:t>поэтических</w:t>
      </w:r>
      <w:proofErr w:type="gramEnd"/>
      <w:r w:rsidRPr="00085609">
        <w:rPr>
          <w:rStyle w:val="a4"/>
        </w:rPr>
        <w:t>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- подбирать рифму;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- рифмовать строфы в разных размерах;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- сочинять, редактировать и декламировать литературные произведения в разных жанрах;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 xml:space="preserve">- применять основные законы сочинительства и </w:t>
      </w:r>
      <w:proofErr w:type="spellStart"/>
      <w:r w:rsidRPr="00085609">
        <w:rPr>
          <w:rStyle w:val="a4"/>
        </w:rPr>
        <w:t>самовыразить</w:t>
      </w:r>
      <w:proofErr w:type="spellEnd"/>
      <w:r w:rsidRPr="00085609">
        <w:rPr>
          <w:rStyle w:val="a4"/>
        </w:rPr>
        <w:t xml:space="preserve"> себя в своих произведениях; </w:t>
      </w:r>
    </w:p>
    <w:p w:rsidR="00316603" w:rsidRPr="00085609" w:rsidRDefault="00316603" w:rsidP="0031660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 избавляться от комплекса застенчивости при чтении своих произведений перед аудиторией.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rStyle w:val="a4"/>
        </w:rPr>
        <w:t>Воспитанники должны приобрести навыки: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  <w:bCs w:val="0"/>
        </w:rPr>
      </w:pPr>
      <w:r w:rsidRPr="00085609">
        <w:rPr>
          <w:rStyle w:val="a4"/>
        </w:rPr>
        <w:t>- ориентации в социальной среде;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- наблюдательности, зрительной памяти, воображения, ассоциативного мышления;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rStyle w:val="a4"/>
        </w:rPr>
        <w:t>- аккуратности и трудолюбия,</w:t>
      </w:r>
      <w:r w:rsidRPr="00085609">
        <w:rPr>
          <w:b/>
          <w:bCs/>
          <w:iCs/>
        </w:rPr>
        <w:t xml:space="preserve"> эстетического, творческого подхода </w:t>
      </w:r>
      <w:proofErr w:type="gramStart"/>
      <w:r w:rsidRPr="00085609">
        <w:rPr>
          <w:b/>
          <w:bCs/>
          <w:iCs/>
        </w:rPr>
        <w:t>к</w:t>
      </w:r>
      <w:proofErr w:type="gramEnd"/>
      <w:r w:rsidRPr="00085609">
        <w:rPr>
          <w:b/>
          <w:bCs/>
          <w:iCs/>
        </w:rPr>
        <w:t xml:space="preserve">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  <w:bCs/>
          <w:iCs/>
        </w:rPr>
      </w:pPr>
      <w:r w:rsidRPr="00085609">
        <w:rPr>
          <w:b/>
          <w:bCs/>
          <w:iCs/>
        </w:rPr>
        <w:t>выполняемому заданию;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rStyle w:val="a4"/>
        </w:rPr>
      </w:pPr>
      <w:r w:rsidRPr="00085609">
        <w:rPr>
          <w:b/>
          <w:bCs/>
          <w:iCs/>
        </w:rPr>
        <w:t xml:space="preserve"> </w:t>
      </w:r>
      <w:r w:rsidRPr="00085609">
        <w:rPr>
          <w:rStyle w:val="a4"/>
        </w:rPr>
        <w:t>-  работы в паре, в группе.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 xml:space="preserve">умение вчитываться в произведение и видеть слово в контексте; 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- постижения идеи;</w:t>
      </w:r>
    </w:p>
    <w:p w:rsidR="00316603" w:rsidRPr="00085609" w:rsidRDefault="00316603" w:rsidP="0031660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085609">
        <w:rPr>
          <w:b/>
        </w:rPr>
        <w:t>- творческого литературного мастерства.</w:t>
      </w:r>
    </w:p>
    <w:p w:rsidR="00316603" w:rsidRPr="00085609" w:rsidRDefault="00316603" w:rsidP="00316603">
      <w:pPr>
        <w:pStyle w:val="a3"/>
        <w:spacing w:before="0" w:beforeAutospacing="0" w:after="0" w:afterAutospacing="0"/>
        <w:rPr>
          <w:b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316603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316603" w:rsidRPr="00085609" w:rsidRDefault="00316603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1952EE" w:rsidRDefault="001952EE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EF408D" w:rsidRDefault="00EF408D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EF408D" w:rsidRDefault="00EF408D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EF408D" w:rsidRDefault="00EF408D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1952EE" w:rsidRDefault="001952EE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iCs/>
          <w:sz w:val="24"/>
          <w:szCs w:val="24"/>
          <w:lang w:val="ru-RU"/>
        </w:rPr>
        <w:t>Учебно-тематический план первого года обучения</w:t>
      </w:r>
    </w:p>
    <w:p w:rsidR="00A43012" w:rsidRPr="00085609" w:rsidRDefault="00A43012" w:rsidP="00A430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60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5115"/>
        <w:gridCol w:w="972"/>
        <w:gridCol w:w="1011"/>
        <w:gridCol w:w="1295"/>
      </w:tblGrid>
      <w:tr w:rsidR="00A43012" w:rsidRPr="00085609" w:rsidTr="00CF5362">
        <w:trPr>
          <w:trHeight w:val="34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w w:val="86"/>
                <w:sz w:val="24"/>
                <w:szCs w:val="24"/>
                <w:lang w:val="ru-RU"/>
              </w:rPr>
              <w:t>№</w:t>
            </w:r>
          </w:p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085609">
              <w:rPr>
                <w:rFonts w:ascii="Times New Roman" w:hAnsi="Times New Roman"/>
                <w:b/>
                <w:w w:val="99"/>
                <w:sz w:val="24"/>
                <w:szCs w:val="24"/>
                <w:lang w:val="ru-RU"/>
              </w:rPr>
              <w:t>п</w:t>
            </w:r>
            <w:proofErr w:type="gramEnd"/>
            <w:r w:rsidRPr="00085609">
              <w:rPr>
                <w:rFonts w:ascii="Times New Roman" w:hAnsi="Times New Roman"/>
                <w:b/>
                <w:w w:val="99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15" w:type="dxa"/>
            <w:vMerge w:val="restart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w w:val="88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278" w:type="dxa"/>
            <w:gridSpan w:val="3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</w:tr>
      <w:tr w:rsidR="00A43012" w:rsidRPr="00085609" w:rsidTr="00CF5362">
        <w:trPr>
          <w:trHeight w:val="25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w w:val="9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w w:val="88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w w:val="93"/>
                <w:sz w:val="24"/>
                <w:szCs w:val="24"/>
                <w:lang w:val="ru-RU"/>
              </w:rPr>
              <w:t>практика</w:t>
            </w:r>
          </w:p>
        </w:tc>
      </w:tr>
      <w:tr w:rsidR="00A43012" w:rsidRPr="00085609" w:rsidTr="00CF5362"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Вводное занятие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A43012" w:rsidRPr="00085609" w:rsidTr="00CF5362">
        <w:trPr>
          <w:trHeight w:val="360"/>
        </w:trPr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Таинственное «Я»: Знакомство с жанровым разнообразием литературного искусства и определение своего «Я» в нем.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A43012" w:rsidRPr="00085609" w:rsidTr="00CF5362">
        <w:trPr>
          <w:trHeight w:val="720"/>
        </w:trPr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Основы стихосложения. Поэзия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4F61BD" w:rsidP="007E7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7E74DC"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4F6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A43012" w:rsidRPr="00085609" w:rsidTr="00CF5362">
        <w:trPr>
          <w:trHeight w:val="70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Предназначение поэта и поэзии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rPr>
          <w:trHeight w:val="48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Жанры и формы лирических произведений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A43012" w:rsidRPr="00085609" w:rsidTr="00CF5362">
        <w:trPr>
          <w:trHeight w:val="25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Изобразительно-выразительные средства поэтического языка.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A43012" w:rsidRPr="00085609" w:rsidTr="00CF5362">
        <w:trPr>
          <w:trHeight w:val="25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Системы стихосложения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43012" w:rsidRPr="00085609" w:rsidTr="00CF5362">
        <w:trPr>
          <w:trHeight w:val="33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Размер стиха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43012" w:rsidRPr="00085609" w:rsidTr="00CF5362">
        <w:trPr>
          <w:trHeight w:val="36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Рифма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43012" w:rsidRPr="00085609" w:rsidTr="00CF5362">
        <w:trPr>
          <w:trHeight w:val="22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Стили речи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rPr>
          <w:trHeight w:val="55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Поэзия и живопись 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rPr>
          <w:trHeight w:val="63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 и поэзия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7E74D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7E74DC" w:rsidP="007E7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Мир прозы.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4F61BD" w:rsidP="00BC2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BC20F2"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4F61BD" w:rsidP="00BC2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C20F2"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43012" w:rsidRPr="00085609" w:rsidTr="00CF5362">
        <w:trPr>
          <w:trHeight w:val="3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Жанры малой прозы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rPr>
          <w:trHeight w:val="97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Средства художественной выразительности эпических произведений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43012" w:rsidRPr="00085609" w:rsidTr="00CF5362">
        <w:trPr>
          <w:trHeight w:val="30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мире сказок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A43012" w:rsidRPr="00085609" w:rsidTr="00CF5362">
        <w:trPr>
          <w:trHeight w:val="78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Сюжетно-композиционное строение сказок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43012" w:rsidRPr="00085609" w:rsidTr="00CF5362">
        <w:trPr>
          <w:trHeight w:val="79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Проба пера в создании современной сказки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BC2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43012" w:rsidRPr="00085609" w:rsidTr="00CF5362">
        <w:trPr>
          <w:trHeight w:val="30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bottom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Особенности построения рассказа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43012" w:rsidRPr="00085609" w:rsidTr="00CF5362">
        <w:trPr>
          <w:trHeight w:val="210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Мой первый рассказ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A43012" w:rsidRPr="00085609" w:rsidTr="00CF5362">
        <w:trPr>
          <w:trHeight w:val="375"/>
        </w:trPr>
        <w:tc>
          <w:tcPr>
            <w:tcW w:w="663" w:type="dxa"/>
            <w:vMerge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Создание юмористических рассказов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A43012" w:rsidRPr="00085609" w:rsidTr="00CF5362"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«Ярмарка талантов». Подготовка произведений к изданию.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A43012" w:rsidRPr="00085609" w:rsidTr="00CF5362"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115" w:type="dxa"/>
            <w:shd w:val="clear" w:color="auto" w:fill="auto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Итоговое занятие.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4F61BD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A43012" w:rsidRPr="00085609" w:rsidTr="00CF5362">
        <w:tc>
          <w:tcPr>
            <w:tcW w:w="663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A43012" w:rsidRPr="00085609" w:rsidRDefault="00A43012" w:rsidP="00CF5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43012" w:rsidRPr="00085609" w:rsidRDefault="009477BC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A43012" w:rsidRPr="00085609" w:rsidRDefault="00BC20F2" w:rsidP="00CF5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5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A43012" w:rsidRPr="00085609" w:rsidRDefault="00A43012" w:rsidP="00A43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</w:p>
    <w:p w:rsidR="00A43012" w:rsidRPr="00085609" w:rsidRDefault="00A43012" w:rsidP="00A43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Содержание программы</w:t>
      </w:r>
    </w:p>
    <w:p w:rsidR="00A43012" w:rsidRPr="00085609" w:rsidRDefault="00A43012" w:rsidP="00A430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 1.   Вводное занятие.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час)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  <w:tab w:val="center" w:pos="4574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Теоретические занятия (</w:t>
      </w:r>
      <w:r w:rsidR="00D045BA"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1</w:t>
      </w: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час):</w:t>
      </w: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ab/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Цель, задачи, содержание программы обучения.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Знакомство с воспитанниками курса.</w:t>
      </w:r>
    </w:p>
    <w:p w:rsidR="00A43012" w:rsidRPr="00085609" w:rsidRDefault="00A43012" w:rsidP="00A43012">
      <w:pPr>
        <w:widowControl w:val="0"/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ind w:right="65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2.    «Таинственное «Я».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gramStart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Теоретические</w:t>
      </w:r>
      <w:proofErr w:type="gramEnd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 xml:space="preserve"> занятие </w:t>
      </w:r>
      <w:r w:rsidR="00D045BA" w:rsidRPr="00085609">
        <w:rPr>
          <w:rFonts w:ascii="Times New Roman" w:hAnsi="Times New Roman"/>
          <w:b/>
          <w:i/>
          <w:sz w:val="24"/>
          <w:szCs w:val="24"/>
          <w:lang w:val="ru-RU"/>
        </w:rPr>
        <w:t>(1</w:t>
      </w:r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 xml:space="preserve"> час):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Жанровое разнообразие литературного искусства.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Произведения эпические, лирические и драматические.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Отличительные особенности стихотворной и прозаической речи.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Практичские</w:t>
      </w:r>
      <w:proofErr w:type="spellEnd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зеанятия</w:t>
      </w:r>
      <w:proofErr w:type="spellEnd"/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 xml:space="preserve"> (1 час):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«Давайте познакомимся!»  Кто я: лирик или прозаик? (экспресс-диагностика).</w:t>
      </w:r>
    </w:p>
    <w:p w:rsidR="00A43012" w:rsidRPr="00085609" w:rsidRDefault="00A43012" w:rsidP="00D045B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" w:name="page35"/>
      <w:bookmarkEnd w:id="1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«Я – целый мир» (дописать начатое произведение в процессе диагностики). Наблюдение за своим внутренним миром. Написать произведение (любого жанра) по мотивам игрового тренинга «Я рисую словами».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Игровой тренинг «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Воспоминание себя</w:t>
      </w:r>
      <w:proofErr w:type="gram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».  Воспоминание о своей жизни: дня, месяца, четверти, года до младенческого возраста. Написание произведения (любого жанра)  «Миг будущего» на мотив тренинга.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- Обратная связь. Внимание на внутреннее состояние. Знакомство с невидимой частью нашего «Я». Творческая работа «Письмо самому себе».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Развитие образного мышления (занимательные игры «Подскажи словечко»). Написание стихотворения по мотивам игрового тренинга. </w:t>
      </w:r>
    </w:p>
    <w:p w:rsidR="00A43012" w:rsidRPr="00085609" w:rsidRDefault="00A43012" w:rsidP="00A43012">
      <w:pPr>
        <w:widowControl w:val="0"/>
        <w:tabs>
          <w:tab w:val="left" w:pos="333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Музыкальное сопровождение на расслабление.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2" w:name="page37"/>
      <w:bookmarkEnd w:id="2"/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3.   Основы стихосложения. Поэзия. 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36 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час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ов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:rsidR="00A43012" w:rsidRPr="00085609" w:rsidRDefault="00A43012" w:rsidP="00A43012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Теоретические занятия (</w:t>
      </w:r>
      <w:r w:rsidR="00D045BA"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19</w:t>
      </w: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часов):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«Я знаю силу слов…». Назначения поэта и поэзии. Роль поэзии в развитии человечества.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Поэтические жанры. 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Рифма как один из основных признаков стихотворного текста.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Изобразительно-выразительные средства поэтического языка. 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Поэтические обороты (тропы): гипербола (преувеличение), ирония, литота (простота), метафора (перенесение свойств), метонимия (переименование),  олицетворение, перифраз 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lastRenderedPageBreak/>
        <w:t>(аллегория – 4 вида), сравнение.</w:t>
      </w:r>
      <w:proofErr w:type="gramEnd"/>
    </w:p>
    <w:p w:rsidR="00A43012" w:rsidRPr="00085609" w:rsidRDefault="00A43012" w:rsidP="00A43012">
      <w:pPr>
        <w:widowControl w:val="0"/>
        <w:tabs>
          <w:tab w:val="left" w:pos="284"/>
          <w:tab w:val="left" w:pos="426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– Стилистические фигуры: анафора, бессоюзие (асиндетон), градация, инверсия, многосоюзие (полисиндетон), оксиморон (противоположность), риторический вопрос (нет необходимости ответа), риторическое обращение, синтаксический параллелизм (тождество построения), эллипс (пропуск слова), эпифора (повторение слова).</w:t>
      </w:r>
      <w:proofErr w:type="gramEnd"/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Системы стихосложения.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Размер силлабо-тонического стихосложения: хорей, ямб, дактиль, амфибрахий, анапест.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Мелодика стихотворения, ритм, ударение.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Стилистические особенности языка. Типы речевых ошибок и способы их исправления.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Практические занятия (</w:t>
      </w:r>
      <w:r w:rsidR="00D045BA" w:rsidRPr="00085609">
        <w:rPr>
          <w:rFonts w:ascii="Times New Roman" w:hAnsi="Times New Roman"/>
          <w:b/>
          <w:i/>
          <w:sz w:val="24"/>
          <w:szCs w:val="24"/>
          <w:lang w:val="ru-RU"/>
        </w:rPr>
        <w:t>17</w:t>
      </w:r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часов):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 - Тренинг «Поход за вдохновением» (игра «Подскажи словечко», занимательные игры с рифмой). 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Чтение и разбор стихов известных авторов, преподавателя и учеников.  Отслеживание мелодии каждого произведения.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– Наблюдение за природой, окружающим, внутренним миром, внутренняя гармония. Гармония с внешним миром.  Написание произведений «Если бы…»,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-. Музыка и поэзия. Музыка слов, звуковая организация стиха (прослушивание авторских стихов, положенных на музыку, и передача настроения).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Игровые тренинги по развитию образного мышления («Загадай желание»).  Аналогия поэтического состояния и состояния в игровом тренинге по развитию образа.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Общение с природой. Упражнение «Звуки природы». Написание стихотворений по мотиву тренингов. Обратная связь с учащимися (внимание на внутренний мир 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).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Сила мысли и фантазии. 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Учимся добирать эпитеты, видеть средства выразительности в поэтической речи, создавать метафорические образы, определять стихотворный размер (написание стихотворений «Что такое красота?» или «Красивое рядом» под звуки музыки по заданной рифме (ограниченное время). </w:t>
      </w:r>
      <w:proofErr w:type="gramEnd"/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Экскурсия – способ получения красочных образов. «Я рисую словами»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( игра «Подбери тропы»).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Музыкальные сопровождения: «Звуки природы». Ларкин - «Океан» и др. Музыка на расслабление: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Анугама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- «Тихая радость». </w:t>
      </w:r>
      <w:bookmarkStart w:id="3" w:name="page43"/>
      <w:bookmarkEnd w:id="3"/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4" w:name="page41"/>
      <w:bookmarkEnd w:id="4"/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4. </w:t>
      </w:r>
      <w:bookmarkStart w:id="5" w:name="page49"/>
      <w:bookmarkEnd w:id="5"/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Мир прозы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36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часов)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Теоретические занятия (2</w:t>
      </w:r>
      <w:r w:rsidR="00D045BA"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>1</w:t>
      </w:r>
      <w:r w:rsidRPr="0008560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час):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- Литературные роды: эпос, лирика, драма. Жанры эпической литературы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- Знакомство с жанрами малой прозы: анекдот, загадка, былина, легенда, притча, сказка, рассказ;</w:t>
      </w:r>
      <w:proofErr w:type="gramEnd"/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Понятие сказки и ее жанры.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Сюжетно-композиционные особенности авторских сказок: (объем;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языковое наполнение (лексика, тропы); опора на фольклор; игровое начало; традиции; динамика и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хронологичность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событий; система сказочных образов, аллегоричность; наличие «образа автора»; сочетание реального и фантастического; художественный вымысел и повествовательность формы.</w:t>
      </w:r>
      <w:proofErr w:type="gramEnd"/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Краткая история жанра рассказ.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Признаки рассказа: единство времени; единство действия и места; единство персонажа; единство центра.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Роль мотивов в рассказе.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lastRenderedPageBreak/>
        <w:t>- Проблематика произведения. Ведущие темы рассказов.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Ключевые образы и эпизоды.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Особенность композиции рассказа – действие и описание.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Практические занятия (</w:t>
      </w:r>
      <w:r w:rsidR="00D045BA" w:rsidRPr="00085609">
        <w:rPr>
          <w:rFonts w:ascii="Times New Roman" w:hAnsi="Times New Roman"/>
          <w:b/>
          <w:i/>
          <w:sz w:val="24"/>
          <w:szCs w:val="24"/>
          <w:lang w:val="ru-RU"/>
        </w:rPr>
        <w:t>15</w:t>
      </w:r>
      <w:r w:rsidRPr="00085609">
        <w:rPr>
          <w:rFonts w:ascii="Times New Roman" w:hAnsi="Times New Roman"/>
          <w:b/>
          <w:i/>
          <w:sz w:val="24"/>
          <w:szCs w:val="24"/>
          <w:lang w:val="ru-RU"/>
        </w:rPr>
        <w:t>часов):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Тренинг «Поход за вдохновением». Чтение и разбор авторских произведений, произведений руководителя кружка, кружковцев.</w:t>
      </w:r>
    </w:p>
    <w:p w:rsidR="00A43012" w:rsidRPr="00085609" w:rsidRDefault="00A43012" w:rsidP="00A43012">
      <w:pPr>
        <w:widowControl w:val="0"/>
        <w:tabs>
          <w:tab w:val="left" w:pos="52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Игра с жанром «Я создаю свою сказку». Написание сказок «Сказка о счастье», «Небо и Земля»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Описание взаимоотношений в коллективе.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-Подбор ключевых образов и эпизодов. Игра с жанром «Я создаю рассказ». Написание рассказов на экологическую тему («Стоны Земли», «Радость Земли» и т.д.)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Создание коллективного авторского произведения «Если бы я был волшебником». Обратная связь с учащимися. 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– Ощущения коллективного труда. Взаимопомощь. Отношение к коллективной работе. Написание рассказа «Я вижу себя…»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Редактирование и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саморедактирование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085609">
        <w:rPr>
          <w:rFonts w:ascii="Times New Roman" w:hAnsi="Times New Roman"/>
          <w:b/>
          <w:sz w:val="24"/>
          <w:szCs w:val="24"/>
          <w:lang w:val="ru-RU"/>
        </w:rPr>
        <w:t>написанного</w:t>
      </w:r>
      <w:proofErr w:type="gramEnd"/>
      <w:r w:rsidRPr="000856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Музыка на расслабление: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Карунеш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- «Цвета света», Майк Роланд - «Вечность», </w:t>
      </w:r>
      <w:proofErr w:type="spellStart"/>
      <w:r w:rsidRPr="00085609">
        <w:rPr>
          <w:rFonts w:ascii="Times New Roman" w:hAnsi="Times New Roman"/>
          <w:b/>
          <w:sz w:val="24"/>
          <w:szCs w:val="24"/>
          <w:lang w:val="ru-RU"/>
        </w:rPr>
        <w:t>Анугама</w:t>
      </w:r>
      <w:proofErr w:type="spellEnd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- «Плавно перетекая», Ларкин - «Океан»</w:t>
      </w:r>
      <w:bookmarkStart w:id="6" w:name="page51"/>
      <w:bookmarkEnd w:id="6"/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5. «Ярмарка талантов» Подготовка произведений к издани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.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час)</w:t>
      </w:r>
    </w:p>
    <w:p w:rsidR="00A43012" w:rsidRPr="00085609" w:rsidRDefault="00A43012" w:rsidP="00A43012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– «Встреча с прошлым».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Творческий отчет. </w:t>
      </w: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Сравнение авторских произведений, написанных в начале обучения и в конце текущего года. </w:t>
      </w:r>
    </w:p>
    <w:p w:rsidR="00A43012" w:rsidRPr="00085609" w:rsidRDefault="00A43012" w:rsidP="00A4301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>6. Итоговое занятие (</w:t>
      </w:r>
      <w:r w:rsidR="00D045BA" w:rsidRPr="00085609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085609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часа)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– Область художественной ценности человека (о творчестве в целом).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>- Итоги проделанной работы за год.</w:t>
      </w:r>
    </w:p>
    <w:p w:rsidR="00A43012" w:rsidRPr="00085609" w:rsidRDefault="00A43012" w:rsidP="00A4301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085609">
        <w:rPr>
          <w:rFonts w:ascii="Times New Roman" w:hAnsi="Times New Roman"/>
          <w:b/>
          <w:sz w:val="24"/>
          <w:szCs w:val="24"/>
          <w:lang w:val="ru-RU"/>
        </w:rPr>
        <w:t xml:space="preserve">- Задание на лето   </w:t>
      </w:r>
    </w:p>
    <w:p w:rsidR="006A5FC9" w:rsidRPr="00085609" w:rsidRDefault="006A5FC9">
      <w:pPr>
        <w:rPr>
          <w:rFonts w:ascii="Times New Roman" w:hAnsi="Times New Roman"/>
          <w:b/>
          <w:sz w:val="24"/>
          <w:szCs w:val="24"/>
        </w:rPr>
      </w:pPr>
    </w:p>
    <w:sectPr w:rsidR="006A5FC9" w:rsidRPr="00085609" w:rsidSect="006A5F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EA" w:rsidRDefault="00D947EA" w:rsidP="00316603">
      <w:pPr>
        <w:spacing w:after="0" w:line="240" w:lineRule="auto"/>
      </w:pPr>
      <w:r>
        <w:separator/>
      </w:r>
    </w:p>
  </w:endnote>
  <w:endnote w:type="continuationSeparator" w:id="0">
    <w:p w:rsidR="00D947EA" w:rsidRDefault="00D947EA" w:rsidP="0031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EA" w:rsidRDefault="00D947EA" w:rsidP="00316603">
      <w:pPr>
        <w:spacing w:after="0" w:line="240" w:lineRule="auto"/>
      </w:pPr>
      <w:r>
        <w:separator/>
      </w:r>
    </w:p>
  </w:footnote>
  <w:footnote w:type="continuationSeparator" w:id="0">
    <w:p w:rsidR="00D947EA" w:rsidRDefault="00D947EA" w:rsidP="0031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794610"/>
      <w:docPartObj>
        <w:docPartGallery w:val="Page Numbers (Top of Page)"/>
        <w:docPartUnique/>
      </w:docPartObj>
    </w:sdtPr>
    <w:sdtEndPr/>
    <w:sdtContent>
      <w:p w:rsidR="00316603" w:rsidRDefault="00D3028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2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6603" w:rsidRDefault="003166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C1BF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012"/>
    <w:rsid w:val="00085609"/>
    <w:rsid w:val="000F36D7"/>
    <w:rsid w:val="00133567"/>
    <w:rsid w:val="001952EE"/>
    <w:rsid w:val="001A0372"/>
    <w:rsid w:val="00316603"/>
    <w:rsid w:val="00374645"/>
    <w:rsid w:val="00374710"/>
    <w:rsid w:val="00423E93"/>
    <w:rsid w:val="004975E3"/>
    <w:rsid w:val="004E274A"/>
    <w:rsid w:val="004F61BD"/>
    <w:rsid w:val="005E0B23"/>
    <w:rsid w:val="006A5FC9"/>
    <w:rsid w:val="007E74DC"/>
    <w:rsid w:val="00860D1B"/>
    <w:rsid w:val="009477BC"/>
    <w:rsid w:val="00A43012"/>
    <w:rsid w:val="00A73F6D"/>
    <w:rsid w:val="00A857E0"/>
    <w:rsid w:val="00AC7C5C"/>
    <w:rsid w:val="00BC20F2"/>
    <w:rsid w:val="00C712F7"/>
    <w:rsid w:val="00D045BA"/>
    <w:rsid w:val="00D3028C"/>
    <w:rsid w:val="00D947EA"/>
    <w:rsid w:val="00E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1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6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qFormat/>
    <w:rsid w:val="00316603"/>
    <w:rPr>
      <w:b/>
      <w:bCs/>
    </w:rPr>
  </w:style>
  <w:style w:type="character" w:styleId="a5">
    <w:name w:val="Emphasis"/>
    <w:qFormat/>
    <w:rsid w:val="00316603"/>
    <w:rPr>
      <w:i/>
      <w:iCs/>
    </w:rPr>
  </w:style>
  <w:style w:type="paragraph" w:customStyle="1" w:styleId="Style16">
    <w:name w:val="Style16"/>
    <w:basedOn w:val="a"/>
    <w:rsid w:val="00316603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FontStyle30">
    <w:name w:val="Font Style30"/>
    <w:rsid w:val="0031660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316603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FontStyle33">
    <w:name w:val="Font Style33"/>
    <w:rsid w:val="00316603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316603"/>
    <w:pPr>
      <w:widowControl w:val="0"/>
      <w:autoSpaceDE w:val="0"/>
      <w:autoSpaceDN w:val="0"/>
      <w:adjustRightInd w:val="0"/>
      <w:spacing w:after="0" w:line="326" w:lineRule="exact"/>
      <w:ind w:firstLine="576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FontStyle32">
    <w:name w:val="Font Style32"/>
    <w:rsid w:val="0031660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16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603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316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660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21</cp:revision>
  <dcterms:created xsi:type="dcterms:W3CDTF">2018-09-23T20:45:00Z</dcterms:created>
  <dcterms:modified xsi:type="dcterms:W3CDTF">2019-10-08T16:00:00Z</dcterms:modified>
</cp:coreProperties>
</file>