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3F" w:rsidRPr="00602AA6" w:rsidRDefault="00C52D3F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52D3F" w:rsidRDefault="00BB4946" w:rsidP="00C52D3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ГУ ЛНР «ЛОУ </w:t>
      </w:r>
      <w:r w:rsidR="005F2F6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Ш №</w:t>
      </w:r>
      <w:r w:rsidR="005F2F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5»</w:t>
      </w:r>
    </w:p>
    <w:p w:rsidR="005F2F60" w:rsidRDefault="005F2F60" w:rsidP="00C52D3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2F60" w:rsidRDefault="005F2F60" w:rsidP="00C52D3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2F60" w:rsidRPr="00602AA6" w:rsidRDefault="005F2F60" w:rsidP="00C52D3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2D3F" w:rsidRPr="00602AA6" w:rsidRDefault="00C52D3F" w:rsidP="00C52D3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52D3F" w:rsidRPr="00602AA6" w:rsidRDefault="005F2F60" w:rsidP="00C52D3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892EE8">
            <wp:extent cx="3706495" cy="1579245"/>
            <wp:effectExtent l="0" t="0" r="825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2D3F" w:rsidRPr="00602AA6" w:rsidRDefault="00C52D3F" w:rsidP="00C52D3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52D3F" w:rsidRPr="00602AA6" w:rsidRDefault="00C52D3F" w:rsidP="00C52D3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52D3F" w:rsidRPr="00602AA6" w:rsidRDefault="00BB4946" w:rsidP="009E461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C52D3F" w:rsidRPr="000D2ACC" w:rsidRDefault="00C52D3F" w:rsidP="009E461C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C52D3F" w:rsidRPr="000D2ACC" w:rsidRDefault="001A66AD" w:rsidP="001A66AD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0D2ACC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УРОК-ДОСЛІДЖЕННЯ</w:t>
      </w:r>
    </w:p>
    <w:p w:rsidR="00BB4946" w:rsidRPr="00602AA6" w:rsidRDefault="00BB4946" w:rsidP="00BB49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з  української мови на тему :</w:t>
      </w:r>
    </w:p>
    <w:p w:rsidR="00BB4946" w:rsidRPr="00602AA6" w:rsidRDefault="00BB4946" w:rsidP="00BB4946">
      <w:pPr>
        <w:pStyle w:val="a3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0D2ACC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0D2ACC"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  <w:t>«Фразеологізми  української мови»</w:t>
      </w:r>
    </w:p>
    <w:p w:rsidR="00BB4946" w:rsidRPr="00602AA6" w:rsidRDefault="00BB4946" w:rsidP="001A66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Розробка вчителя</w:t>
      </w:r>
    </w:p>
    <w:p w:rsidR="00BB4946" w:rsidRPr="00602AA6" w:rsidRDefault="00BB4946" w:rsidP="001A66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української мови та літератури,</w:t>
      </w:r>
    </w:p>
    <w:p w:rsidR="00BB4946" w:rsidRPr="00602AA6" w:rsidRDefault="00BB4946" w:rsidP="001A66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учителя вищої категорії, </w:t>
      </w:r>
    </w:p>
    <w:p w:rsidR="00BB4946" w:rsidRPr="00602AA6" w:rsidRDefault="00BB4946" w:rsidP="001A66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старшого вчителя </w:t>
      </w:r>
    </w:p>
    <w:p w:rsidR="00BB4946" w:rsidRPr="00602AA6" w:rsidRDefault="00BB4946" w:rsidP="001A66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Третинко</w:t>
      </w:r>
      <w:proofErr w:type="spellEnd"/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Л.М.</w:t>
      </w:r>
    </w:p>
    <w:p w:rsidR="00BB4946" w:rsidRPr="00602AA6" w:rsidRDefault="00BB4946" w:rsidP="001A66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66AD" w:rsidRPr="00602AA6" w:rsidRDefault="001A66AD" w:rsidP="001A66AD">
      <w:pPr>
        <w:pStyle w:val="a3"/>
        <w:rPr>
          <w:rFonts w:ascii="Times New Roman" w:hAnsi="Times New Roman" w:cs="Times New Roman"/>
          <w:b/>
          <w:sz w:val="56"/>
          <w:szCs w:val="56"/>
          <w:lang w:val="uk-UA"/>
        </w:rPr>
      </w:pPr>
    </w:p>
    <w:p w:rsidR="001A66AD" w:rsidRDefault="001A66AD" w:rsidP="001A66AD">
      <w:pPr>
        <w:pStyle w:val="a3"/>
        <w:rPr>
          <w:rFonts w:ascii="Times New Roman" w:hAnsi="Times New Roman" w:cs="Times New Roman"/>
          <w:b/>
          <w:sz w:val="56"/>
          <w:szCs w:val="56"/>
          <w:lang w:val="uk-UA"/>
        </w:rPr>
      </w:pPr>
    </w:p>
    <w:p w:rsidR="00602AA6" w:rsidRPr="00602AA6" w:rsidRDefault="00602AA6" w:rsidP="001A66AD">
      <w:pPr>
        <w:pStyle w:val="a3"/>
        <w:rPr>
          <w:rFonts w:ascii="Times New Roman" w:hAnsi="Times New Roman" w:cs="Times New Roman"/>
          <w:b/>
          <w:sz w:val="56"/>
          <w:szCs w:val="56"/>
          <w:lang w:val="uk-UA"/>
        </w:rPr>
      </w:pPr>
    </w:p>
    <w:p w:rsidR="001A66AD" w:rsidRPr="00602AA6" w:rsidRDefault="005F2F60" w:rsidP="005F2F60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inline distT="0" distB="0" distL="0" distR="0" wp14:anchorId="6A2CB181">
            <wp:extent cx="3706495" cy="1579245"/>
            <wp:effectExtent l="0" t="0" r="825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66AD" w:rsidRPr="00602AA6" w:rsidRDefault="001A66AD" w:rsidP="001A66AD">
      <w:pPr>
        <w:pStyle w:val="a3"/>
        <w:jc w:val="right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1A66AD" w:rsidRDefault="00BB4946" w:rsidP="001A66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2018- 2019 р.</w:t>
      </w:r>
    </w:p>
    <w:p w:rsidR="00602AA6" w:rsidRDefault="00602AA6" w:rsidP="001A66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AA6" w:rsidRDefault="00602AA6" w:rsidP="001A66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AA6" w:rsidRDefault="00602AA6" w:rsidP="001A66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09A9" w:rsidRPr="00602AA6" w:rsidRDefault="009E461C" w:rsidP="001A66AD">
      <w:pPr>
        <w:pStyle w:val="a3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="00A652A3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поглибити знання учнів з української фразеології; розкрити функціонально-стилістичні можливості лексичних та фразеологічних одиниць; формувати вміння використовувати фразеологізми у мовленні; </w:t>
      </w:r>
      <w:r w:rsidR="00274656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збагачувати й активізувати словниковий та фразеологічний запас учнів; </w:t>
      </w:r>
      <w:r w:rsidR="00A652A3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розвивати творче мислення, комунікативну активність учнів; удосконалювати вміння працювати самостійно, в групах і колективно; виховувати пошану до скарбниці народної мудрості, інтерес до вивчення </w:t>
      </w:r>
      <w:r w:rsidR="00BB4946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української </w:t>
      </w:r>
      <w:r w:rsidR="00A652A3" w:rsidRPr="00602AA6">
        <w:rPr>
          <w:rFonts w:ascii="Times New Roman" w:hAnsi="Times New Roman" w:cs="Times New Roman"/>
          <w:sz w:val="28"/>
          <w:szCs w:val="28"/>
          <w:lang w:val="uk-UA"/>
        </w:rPr>
        <w:t>мови.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уроку: </w:t>
      </w:r>
      <w:r w:rsidR="00274656" w:rsidRPr="00602AA6">
        <w:rPr>
          <w:rFonts w:ascii="Times New Roman" w:hAnsi="Times New Roman" w:cs="Times New Roman"/>
          <w:sz w:val="28"/>
          <w:szCs w:val="28"/>
          <w:lang w:val="uk-UA"/>
        </w:rPr>
        <w:t>урок вивчення нового матеріалу</w:t>
      </w:r>
      <w:r w:rsidR="00FD09A9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з елементами випереджального завдання.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4946" w:rsidRPr="00602AA6" w:rsidRDefault="009E461C" w:rsidP="00BB494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Вид уроку: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урок-дослідження.</w:t>
      </w:r>
    </w:p>
    <w:p w:rsidR="009E461C" w:rsidRPr="00602AA6" w:rsidRDefault="009E461C" w:rsidP="00BB494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Дидактичне забезпечення: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фразеологічні словники, опорна схема до теми; картки із завданнями</w:t>
      </w:r>
      <w:r w:rsidR="00602AA6">
        <w:rPr>
          <w:rFonts w:ascii="Times New Roman" w:hAnsi="Times New Roman" w:cs="Times New Roman"/>
          <w:sz w:val="28"/>
          <w:szCs w:val="28"/>
          <w:lang w:val="uk-UA"/>
        </w:rPr>
        <w:t>, презентації учнів для конкурсу</w:t>
      </w:r>
      <w:r w:rsidR="00BB4946" w:rsidRPr="00602A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461C" w:rsidRPr="00602AA6" w:rsidRDefault="009E461C" w:rsidP="00274656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D01C7D" w:rsidRPr="00602AA6" w:rsidRDefault="00D01C7D" w:rsidP="003A069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1C7D" w:rsidRPr="00602AA6" w:rsidRDefault="00D01C7D" w:rsidP="00D01C7D">
      <w:pPr>
        <w:pStyle w:val="a3"/>
        <w:rPr>
          <w:rFonts w:ascii="Times New Roman" w:hAnsi="Times New Roman" w:cs="Times New Roman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І. Організаційний момент</w:t>
      </w:r>
      <w:r w:rsidRPr="00602AA6">
        <w:rPr>
          <w:rFonts w:ascii="Times New Roman" w:hAnsi="Times New Roman" w:cs="Times New Roman"/>
          <w:lang w:val="uk-UA"/>
        </w:rPr>
        <w:t xml:space="preserve">   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ІІ. Підготовка до сприйняття навчальної теми</w:t>
      </w:r>
    </w:p>
    <w:p w:rsidR="009E461C" w:rsidRPr="00602AA6" w:rsidRDefault="009E461C" w:rsidP="009E461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color w:val="FF0000"/>
          <w:sz w:val="28"/>
          <w:szCs w:val="28"/>
          <w:lang w:val="uk-UA"/>
        </w:rPr>
        <w:t>Слово вчителя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Століттями мова народу була тією повноводною річкою, яку ми називаємо народною мудрістю</w:t>
      </w:r>
      <w:r w:rsidR="000E5711" w:rsidRPr="00602A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5711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Життя сьогодні вимагає володіти словом. Словом доречним, вагомим, мудрим, переконливим. </w:t>
      </w:r>
      <w:r w:rsidR="00A4405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E5711" w:rsidRPr="00602AA6">
        <w:rPr>
          <w:rFonts w:ascii="Times New Roman" w:hAnsi="Times New Roman" w:cs="Times New Roman"/>
          <w:sz w:val="28"/>
          <w:szCs w:val="28"/>
          <w:lang w:val="uk-UA"/>
        </w:rPr>
        <w:t>ьогодні ми маємо засилля лихослів′я, суржику, зіпсованої мови, стилістичну безграмотність, порушення культури мовлення, норм, які усталені віками. Нині, на превеликий жаль, існує загроза</w:t>
      </w:r>
      <w:r w:rsidR="00A440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5711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мові з боку її носіїв, які бездушно засмічують її. Невже </w:t>
      </w:r>
      <w:proofErr w:type="spellStart"/>
      <w:r w:rsidR="000E5711" w:rsidRPr="00602AA6">
        <w:rPr>
          <w:rFonts w:ascii="Times New Roman" w:hAnsi="Times New Roman" w:cs="Times New Roman"/>
          <w:sz w:val="28"/>
          <w:szCs w:val="28"/>
          <w:lang w:val="uk-UA"/>
        </w:rPr>
        <w:t>мицього</w:t>
      </w:r>
      <w:proofErr w:type="spellEnd"/>
      <w:r w:rsidR="000E5711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хочемо? Адже </w:t>
      </w:r>
      <w:r w:rsidR="00C03882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ми знаємо, що мова наша запашна, співуча, гнучка, милозвучна, сповнена музики. </w:t>
      </w:r>
      <w:r w:rsidR="00A4405D"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proofErr w:type="spellStart"/>
      <w:r w:rsidR="00A4405D">
        <w:rPr>
          <w:rFonts w:ascii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="00A4405D">
        <w:rPr>
          <w:rFonts w:ascii="Times New Roman" w:hAnsi="Times New Roman" w:cs="Times New Roman"/>
          <w:sz w:val="28"/>
          <w:szCs w:val="28"/>
          <w:lang w:val="uk-UA"/>
        </w:rPr>
        <w:t xml:space="preserve">  багатства,  що передані нам у спадок, для розумного використання й збереження, </w:t>
      </w:r>
      <w:r w:rsidR="00C03882" w:rsidRPr="00602AA6">
        <w:rPr>
          <w:rFonts w:ascii="Times New Roman" w:hAnsi="Times New Roman" w:cs="Times New Roman"/>
          <w:sz w:val="28"/>
          <w:szCs w:val="28"/>
          <w:lang w:val="uk-UA"/>
        </w:rPr>
        <w:t>синоніми, антоніми, омоніми, пароніми, багатозначність, переносне значення слів,</w:t>
      </w:r>
      <w:r w:rsidR="00A440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38FA" w:rsidRPr="00602AA6">
        <w:rPr>
          <w:rFonts w:ascii="Times New Roman" w:hAnsi="Times New Roman" w:cs="Times New Roman"/>
          <w:sz w:val="28"/>
          <w:szCs w:val="28"/>
          <w:lang w:val="uk-UA"/>
        </w:rPr>
        <w:t>прислів′я, приказки, загадки</w:t>
      </w:r>
      <w:r w:rsidR="00A4405D">
        <w:rPr>
          <w:rFonts w:ascii="Times New Roman" w:hAnsi="Times New Roman" w:cs="Times New Roman"/>
          <w:sz w:val="28"/>
          <w:szCs w:val="28"/>
          <w:lang w:val="uk-UA"/>
        </w:rPr>
        <w:t>, становлять тему нашої розмови сьогодні.</w:t>
      </w:r>
    </w:p>
    <w:p w:rsidR="00602AA6" w:rsidRDefault="009E461C" w:rsidP="00602AA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ІІІ. Оголошення теми та мети уроку</w:t>
      </w:r>
    </w:p>
    <w:p w:rsidR="009E461C" w:rsidRPr="00602AA6" w:rsidRDefault="009E461C" w:rsidP="00602AA6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1.</w:t>
      </w:r>
      <w:r w:rsidRPr="00602AA6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Слово вчителя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З давніх-давен народ з покоління  в покоління  передавав чудові перлини народної мудрості – фразеологізми. І сьогодні </w:t>
      </w:r>
      <w:r w:rsidR="001F38FA" w:rsidRPr="00602AA6">
        <w:rPr>
          <w:rFonts w:ascii="Times New Roman" w:hAnsi="Times New Roman" w:cs="Times New Roman"/>
          <w:sz w:val="28"/>
          <w:szCs w:val="28"/>
          <w:lang w:val="uk-UA"/>
        </w:rPr>
        <w:t>ми з вами розглядаємо цікаве явище у нашій мові – фразеологізми</w:t>
      </w:r>
      <w:r w:rsidR="00842806" w:rsidRPr="00602A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F38FA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42806" w:rsidRPr="00602AA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>аше завдання – повторити основні групи фразеологізмів,  дослідити їх роль у мовленні. Кожен із вас побуває  сьогодні у ролі дослідника, продемонструвавши вміння творчо мислити, всебічно аналізувати мовні поняття та явища, висловлювати власні думки.</w:t>
      </w:r>
    </w:p>
    <w:p w:rsidR="00FD09A9" w:rsidRPr="00602AA6" w:rsidRDefault="00FD09A9" w:rsidP="00FD09A9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Отже, запишіть у з</w:t>
      </w:r>
      <w:r w:rsidR="001F38FA" w:rsidRPr="00602AA6">
        <w:rPr>
          <w:rFonts w:ascii="Times New Roman" w:hAnsi="Times New Roman" w:cs="Times New Roman"/>
          <w:sz w:val="28"/>
          <w:szCs w:val="28"/>
          <w:lang w:val="uk-UA"/>
        </w:rPr>
        <w:t>ошити тему уроку: « Фразеологізми української мови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>». Сьогодні на уроці я бажаю вам працювати світлими головами, не пасти задніх, бачити зірки крізь терни та здобути в кінці уроку своє золоте руно. Тож починаймо</w:t>
      </w:r>
      <w:r w:rsidR="001F38FA" w:rsidRPr="00602AA6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1F38FA" w:rsidRPr="00602AA6" w:rsidRDefault="001F38FA" w:rsidP="001F38F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602AA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. Мотивація навчання</w:t>
      </w:r>
    </w:p>
    <w:p w:rsidR="009E461C" w:rsidRPr="00602AA6" w:rsidRDefault="009E461C" w:rsidP="009E461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2.Вправа «</w:t>
      </w:r>
      <w:r w:rsidR="00CB6248">
        <w:rPr>
          <w:rFonts w:ascii="Times New Roman" w:hAnsi="Times New Roman" w:cs="Times New Roman"/>
          <w:i/>
          <w:sz w:val="28"/>
          <w:szCs w:val="28"/>
          <w:lang w:val="uk-UA"/>
        </w:rPr>
        <w:t>Мої плани</w:t>
      </w: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lastRenderedPageBreak/>
        <w:t>Учитель. Зараз ми хочемо висловити свої очікування, чого прагнемо досягнути. Зараз ви сформулюєте свої очікування від уроку і запишете</w:t>
      </w:r>
      <w:r w:rsidRPr="00602AA6">
        <w:rPr>
          <w:rFonts w:ascii="Times New Roman" w:hAnsi="Times New Roman" w:cs="Times New Roman"/>
          <w:sz w:val="28"/>
          <w:szCs w:val="28"/>
        </w:rPr>
        <w:t xml:space="preserve"> 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>їх у зошит за таким зразком: «Я хочу…», «Я прагну…», «Я намагатимуся…» і т. ін. Наприкінці уроку ми дамо відповідь на запитання: «Чи дістались ми до верхівки, чи досягли очікуваного?»</w:t>
      </w:r>
      <w:r w:rsidR="00FD09A9" w:rsidRPr="00602A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Очікування учні записують у зошити.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. Опрацювання теоретичного матеріалу шляхом дослідження</w:t>
      </w:r>
    </w:p>
    <w:p w:rsidR="009E461C" w:rsidRPr="00602AA6" w:rsidRDefault="009E461C" w:rsidP="009E461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1. </w:t>
      </w:r>
      <w:r w:rsidRPr="00602AA6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Робота в парах (на картках)</w:t>
      </w:r>
    </w:p>
    <w:p w:rsidR="00842806" w:rsidRPr="00602AA6" w:rsidRDefault="009E461C" w:rsidP="0084280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Дослідити, чим відрізняються словосполучення першої і другої колонок.</w:t>
      </w:r>
      <w:r w:rsidR="00842806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A66AD" w:rsidRPr="00602AA6" w:rsidRDefault="001A66AD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9E461C" w:rsidRPr="00602AA6" w:rsidTr="00BA55C5">
        <w:tc>
          <w:tcPr>
            <w:tcW w:w="3652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Білий папір</w:t>
            </w:r>
          </w:p>
        </w:tc>
        <w:tc>
          <w:tcPr>
            <w:tcW w:w="5919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 ворона (та, що відрізняється)</w:t>
            </w:r>
          </w:p>
        </w:tc>
      </w:tr>
      <w:tr w:rsidR="009E461C" w:rsidRPr="00602AA6" w:rsidTr="00BA55C5">
        <w:tc>
          <w:tcPr>
            <w:tcW w:w="3652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Дати хліба</w:t>
            </w:r>
          </w:p>
        </w:tc>
        <w:tc>
          <w:tcPr>
            <w:tcW w:w="5919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Дати перцю (покарати)</w:t>
            </w:r>
          </w:p>
        </w:tc>
      </w:tr>
      <w:tr w:rsidR="009E461C" w:rsidRPr="00602AA6" w:rsidTr="00BA55C5">
        <w:tc>
          <w:tcPr>
            <w:tcW w:w="3652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Відкрита каструля</w:t>
            </w:r>
          </w:p>
        </w:tc>
        <w:tc>
          <w:tcPr>
            <w:tcW w:w="5919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Відкрита душа (щира людина)</w:t>
            </w:r>
          </w:p>
        </w:tc>
      </w:tr>
      <w:tr w:rsidR="009E461C" w:rsidRPr="00602AA6" w:rsidTr="00BA55C5">
        <w:tc>
          <w:tcPr>
            <w:tcW w:w="3652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з молоком</w:t>
            </w:r>
          </w:p>
        </w:tc>
        <w:tc>
          <w:tcPr>
            <w:tcW w:w="5919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Кров з молоком (краса, здоров’я)</w:t>
            </w:r>
          </w:p>
        </w:tc>
      </w:tr>
      <w:tr w:rsidR="009E461C" w:rsidRPr="00602AA6" w:rsidTr="00BA55C5">
        <w:tc>
          <w:tcPr>
            <w:tcW w:w="3652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 виробничого навчання</w:t>
            </w:r>
          </w:p>
        </w:tc>
        <w:tc>
          <w:tcPr>
            <w:tcW w:w="5919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 на всі руки (фахівець, спеціаліст)</w:t>
            </w:r>
          </w:p>
        </w:tc>
      </w:tr>
      <w:tr w:rsidR="009E461C" w:rsidRPr="00602AA6" w:rsidTr="00BA55C5">
        <w:tc>
          <w:tcPr>
            <w:tcW w:w="3652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Водити за руку</w:t>
            </w:r>
          </w:p>
        </w:tc>
        <w:tc>
          <w:tcPr>
            <w:tcW w:w="5919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Водити за носа (обдурювати)</w:t>
            </w:r>
          </w:p>
        </w:tc>
      </w:tr>
      <w:tr w:rsidR="009E461C" w:rsidRPr="00602AA6" w:rsidTr="00BA55C5">
        <w:tc>
          <w:tcPr>
            <w:tcW w:w="3652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Товкти просо в ступі</w:t>
            </w:r>
          </w:p>
        </w:tc>
        <w:tc>
          <w:tcPr>
            <w:tcW w:w="5919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Товкти воду в ступі (марна робота)</w:t>
            </w:r>
          </w:p>
        </w:tc>
      </w:tr>
      <w:tr w:rsidR="009E461C" w:rsidRPr="00A4405D" w:rsidTr="00BA55C5">
        <w:tc>
          <w:tcPr>
            <w:tcW w:w="3652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риба і м’ясо</w:t>
            </w:r>
          </w:p>
        </w:tc>
        <w:tc>
          <w:tcPr>
            <w:tcW w:w="5919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 риба ні м’ясо (ніякий)</w:t>
            </w:r>
          </w:p>
        </w:tc>
      </w:tr>
      <w:tr w:rsidR="009E461C" w:rsidRPr="00602AA6" w:rsidTr="00BA55C5">
        <w:tc>
          <w:tcPr>
            <w:tcW w:w="3652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Гнути залізо</w:t>
            </w:r>
          </w:p>
        </w:tc>
        <w:tc>
          <w:tcPr>
            <w:tcW w:w="5919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Гнути кирпу (зазнаватися)</w:t>
            </w:r>
          </w:p>
        </w:tc>
      </w:tr>
      <w:tr w:rsidR="009E461C" w:rsidRPr="00602AA6" w:rsidTr="00BA55C5">
        <w:tc>
          <w:tcPr>
            <w:tcW w:w="3652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Набити ґулю</w:t>
            </w:r>
          </w:p>
        </w:tc>
        <w:tc>
          <w:tcPr>
            <w:tcW w:w="5919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Набити руку (навчитися)</w:t>
            </w:r>
          </w:p>
        </w:tc>
      </w:tr>
    </w:tbl>
    <w:p w:rsidR="009E461C" w:rsidRPr="00602AA6" w:rsidRDefault="009E461C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Висновок 1-го учня. 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Словосполучення першої (лівої) колонки творять у процесі мовлення, їх зміст відповідає значенням слів, з яких складаються. Кожне слово в них вжите із властивим йому лексичним значенням. У першому словосполученні, наприклад, прикметник </w:t>
      </w: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білий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вказує на колір і може бути замінений на інший (</w:t>
      </w: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рожевий, сірий).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Це саме можна сказати про компоненти інших словосполучень першої колонки.</w:t>
      </w:r>
    </w:p>
    <w:p w:rsidR="008626DB" w:rsidRPr="00602AA6" w:rsidRDefault="009E461C" w:rsidP="008626D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Доповнення вчителя.</w:t>
      </w:r>
      <w:r w:rsidRPr="00602AA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Граматично організоване вільне поєднання слів 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називається </w:t>
      </w:r>
      <w:r w:rsidRPr="00602AA6">
        <w:rPr>
          <w:rFonts w:ascii="Times New Roman" w:hAnsi="Times New Roman" w:cs="Times New Roman"/>
          <w:sz w:val="28"/>
          <w:szCs w:val="28"/>
          <w:u w:val="single"/>
          <w:lang w:val="uk-UA"/>
        </w:rPr>
        <w:t>синтаксичним, або вільним словосполученням.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Висновок 2-го учня.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Словосполучення другої (правої) колонки сприймаються як одне ціле і позначають єдине поняття. Зміст цих словосполучень не відповідає значенню слів, які входять до них. Так, </w:t>
      </w: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білою вороною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називають людину, яка виділяється серед інших своєю поведінкою або зовнішнім виглядом; </w:t>
      </w: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ні риба ні м’ясо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означає </w:t>
      </w: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ніякий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тощо. Це усталені звороти, стійкі сполучення слів – фразеологізми.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Доповнення вчителя.</w:t>
      </w:r>
      <w:r w:rsidRPr="00602AA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Pr="00602AA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фразеологізми 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>– це стійкі сполучення слів, що за своєю природою відрізняються і від слова, і від словосполучення. Як слово має своє значення, так і фразеологізм має своє узагальнене значення, що не складається з окремих лексичних значень його компонентів.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Фразеологічне сполучення слів має одне лексичне значення. Часто фразеологізм можна замінити одним словом (наприклад, </w:t>
      </w: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серце з перцем – норовливість).</w:t>
      </w:r>
    </w:p>
    <w:p w:rsidR="009E461C" w:rsidRPr="00602AA6" w:rsidRDefault="009E461C" w:rsidP="00892BD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Pr="00602AA6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Перевірка домашнього завдання</w:t>
      </w:r>
    </w:p>
    <w:p w:rsidR="009E461C" w:rsidRPr="00602AA6" w:rsidRDefault="009E461C" w:rsidP="009E461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lastRenderedPageBreak/>
        <w:t>Слово вчителя.</w:t>
      </w:r>
      <w:r w:rsidRPr="00602AA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Історія багатьох фразеологічних зворотів здається загадковою і незрозумілою. Наприклад, про людину, що добре знає свою справу кажуть: </w:t>
      </w: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він на цьому собаку з’їв. 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>За кожним висловом стоїть своя, цікава історія, тепер уже забута, хоч зворот живе в різних сферах людської діяльності і сьогодні. Вашим домашнім завданням було дослідити історію деяких фразеологізмів.</w:t>
      </w:r>
    </w:p>
    <w:p w:rsidR="008626DB" w:rsidRPr="00602AA6" w:rsidRDefault="008626DB" w:rsidP="00892BDA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626DB" w:rsidRPr="00602AA6" w:rsidRDefault="008626DB" w:rsidP="00892BDA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E461C" w:rsidRPr="00602AA6" w:rsidRDefault="009E461C" w:rsidP="00892BDA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3.</w:t>
      </w:r>
      <w:r w:rsidRPr="00602AA6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Пошукова робота</w:t>
      </w:r>
      <w:r w:rsidR="00681C00" w:rsidRPr="00602AA6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. Фразеологічний диктант</w:t>
      </w:r>
      <w:r w:rsidRPr="00602AA6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 xml:space="preserve">  </w:t>
      </w:r>
    </w:p>
    <w:p w:rsidR="009E461C" w:rsidRPr="00602AA6" w:rsidRDefault="009E461C" w:rsidP="00A420AA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Ахіллесова п’ята. 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>У переносному значенні – «слабке, вразливе місце».</w:t>
      </w:r>
    </w:p>
    <w:p w:rsidR="009E461C" w:rsidRPr="00602AA6" w:rsidRDefault="009E461C" w:rsidP="00A420A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За старогрецьким міфом, мати Ахіллеса морська богиня Феміда скупала його у водах священної ріки Стікс, щоб зробити невразливим для ворожих стріл. Купаючи, мати тримала дитину за п’яту, і води Стікса не обмили її. Стріла </w:t>
      </w:r>
      <w:proofErr w:type="spellStart"/>
      <w:r w:rsidRPr="00602AA6">
        <w:rPr>
          <w:rFonts w:ascii="Times New Roman" w:hAnsi="Times New Roman" w:cs="Times New Roman"/>
          <w:sz w:val="28"/>
          <w:szCs w:val="28"/>
          <w:lang w:val="uk-UA"/>
        </w:rPr>
        <w:t>Паріса</w:t>
      </w:r>
      <w:proofErr w:type="spellEnd"/>
      <w:r w:rsidRPr="00602AA6">
        <w:rPr>
          <w:rFonts w:ascii="Times New Roman" w:hAnsi="Times New Roman" w:cs="Times New Roman"/>
          <w:sz w:val="28"/>
          <w:szCs w:val="28"/>
          <w:lang w:val="uk-UA"/>
        </w:rPr>
        <w:t>, спрямована богом Аполлоном, влучила в п’яту, і Ахіллес загинув.</w:t>
      </w:r>
    </w:p>
    <w:p w:rsidR="009E461C" w:rsidRPr="00602AA6" w:rsidRDefault="009E461C" w:rsidP="00A420AA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Дамоклів меч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>. Вислів вживається у значенні «постійна небезпека». За  старогрецькою легендою, Дамокл, придворний сіракузького владики Діонісія, позаздривши своєму володарю, назвав його найщасливішим із людей. Під час бенкету Діонісій наказав посадити Дамокла на своє місце і віддавати йому царські почесті. Але ось Дамокл підняв очі і завмер: прямо над його головою був підвішений на кінській волосині вістрям вниз важкий меч. Зляканому Дамоклові Діонісій пояснив, що цей меч є символом тих небезпек, яких владар зазнає постійно, незважаючи на зовні безтурботне життя.</w:t>
      </w:r>
    </w:p>
    <w:p w:rsidR="009E461C" w:rsidRPr="00602AA6" w:rsidRDefault="009E461C" w:rsidP="00A420AA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Неопалима купина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>. У біблійній книзі Вихід розповідається про першу зустріч Мойсея з Богом, який промовляв до нього з палаючого тернового куща, що горів і не згорав («неопалима купина»).</w:t>
      </w:r>
    </w:p>
    <w:p w:rsidR="009E461C" w:rsidRPr="00602AA6" w:rsidRDefault="009E461C" w:rsidP="00A420AA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Нитка Аріадни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>. Вислів має таке значення: «надійний дороговказ, спосіб, з допомогою якого можна вийти із складної, заплутаної ситуації».</w:t>
      </w:r>
    </w:p>
    <w:p w:rsidR="009E461C" w:rsidRPr="00602AA6" w:rsidRDefault="009E461C" w:rsidP="00A420AA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На острові Кріт в лабіринті цар Мінос поселив свого сина Мінотавра – потвору з головою бика, лютого і </w:t>
      </w:r>
      <w:proofErr w:type="spellStart"/>
      <w:r w:rsidRPr="00602AA6">
        <w:rPr>
          <w:rFonts w:ascii="Times New Roman" w:hAnsi="Times New Roman" w:cs="Times New Roman"/>
          <w:sz w:val="28"/>
          <w:szCs w:val="28"/>
          <w:lang w:val="uk-UA"/>
        </w:rPr>
        <w:t>кривожерного</w:t>
      </w:r>
      <w:proofErr w:type="spellEnd"/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. Раз на дев’ять років афіняни платили Міносу данину – сім хлопців і сім дівчат, яких потім кидали в лабіринт, а Мінотавр їх поїдав. Коли втретє готували таку данину, грецький герой </w:t>
      </w:r>
      <w:proofErr w:type="spellStart"/>
      <w:r w:rsidRPr="00602AA6">
        <w:rPr>
          <w:rFonts w:ascii="Times New Roman" w:hAnsi="Times New Roman" w:cs="Times New Roman"/>
          <w:sz w:val="28"/>
          <w:szCs w:val="28"/>
          <w:lang w:val="uk-UA"/>
        </w:rPr>
        <w:t>Тесей</w:t>
      </w:r>
      <w:proofErr w:type="spellEnd"/>
      <w:r w:rsidRPr="00602AA6">
        <w:rPr>
          <w:rFonts w:ascii="Times New Roman" w:hAnsi="Times New Roman" w:cs="Times New Roman"/>
          <w:sz w:val="28"/>
          <w:szCs w:val="28"/>
          <w:lang w:val="uk-UA"/>
        </w:rPr>
        <w:t>, який глибоко співчував батькам вибраних хлопців і дівчат, вирішив поїхати з ними.</w:t>
      </w:r>
    </w:p>
    <w:p w:rsidR="009E461C" w:rsidRPr="00602AA6" w:rsidRDefault="009E461C" w:rsidP="00A420AA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Аріадна, дочка царя Міноса, закохалася з першого погляду в красеня </w:t>
      </w:r>
      <w:proofErr w:type="spellStart"/>
      <w:r w:rsidRPr="00602AA6">
        <w:rPr>
          <w:rFonts w:ascii="Times New Roman" w:hAnsi="Times New Roman" w:cs="Times New Roman"/>
          <w:sz w:val="28"/>
          <w:szCs w:val="28"/>
          <w:lang w:val="uk-UA"/>
        </w:rPr>
        <w:t>Тесея</w:t>
      </w:r>
      <w:proofErr w:type="spellEnd"/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і пообіцяла йому допомогти вбити свого виродка-брата, якщо він забере її з собою до Афін як дружину.</w:t>
      </w:r>
    </w:p>
    <w:p w:rsidR="009E461C" w:rsidRPr="00602AA6" w:rsidRDefault="009E461C" w:rsidP="00A420AA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02AA6">
        <w:rPr>
          <w:rFonts w:ascii="Times New Roman" w:hAnsi="Times New Roman" w:cs="Times New Roman"/>
          <w:sz w:val="28"/>
          <w:szCs w:val="28"/>
          <w:lang w:val="uk-UA"/>
        </w:rPr>
        <w:t>Дедал</w:t>
      </w:r>
      <w:proofErr w:type="spellEnd"/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, закінчивши будувати лабіринт, дав Аріадні магічний клубок ниток і навчив, як ним користуватися, щоб вийти з лабіринту. Цей клубок Аріадна дала </w:t>
      </w:r>
      <w:proofErr w:type="spellStart"/>
      <w:r w:rsidRPr="00602AA6">
        <w:rPr>
          <w:rFonts w:ascii="Times New Roman" w:hAnsi="Times New Roman" w:cs="Times New Roman"/>
          <w:sz w:val="28"/>
          <w:szCs w:val="28"/>
          <w:lang w:val="uk-UA"/>
        </w:rPr>
        <w:t>Тесеєві</w:t>
      </w:r>
      <w:proofErr w:type="spellEnd"/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та подарувала йому меч, за допомогою якого він убив Мінотавра. З допомогою нитки він вийшов з лабіринту і відплив до Афін з Аріадною, звільненими хлопцями та дівчатами. Вислів почав вживатись у переносному значенні і став крилатим.</w:t>
      </w:r>
    </w:p>
    <w:p w:rsidR="00892BDA" w:rsidRPr="00602AA6" w:rsidRDefault="00892BDA" w:rsidP="00A420AA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2AA6">
        <w:rPr>
          <w:rFonts w:ascii="Times New Roman" w:hAnsi="Times New Roman" w:cs="Times New Roman"/>
          <w:b/>
          <w:sz w:val="28"/>
          <w:szCs w:val="28"/>
        </w:rPr>
        <w:lastRenderedPageBreak/>
        <w:t>Зарубати</w:t>
      </w:r>
      <w:proofErr w:type="spellEnd"/>
      <w:r w:rsidRPr="00602AA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602AA6">
        <w:rPr>
          <w:rFonts w:ascii="Times New Roman" w:hAnsi="Times New Roman" w:cs="Times New Roman"/>
          <w:b/>
          <w:sz w:val="28"/>
          <w:szCs w:val="28"/>
        </w:rPr>
        <w:t>носі</w:t>
      </w:r>
      <w:proofErr w:type="spellEnd"/>
      <w:r w:rsidR="00681C00" w:rsidRPr="00602AA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92BDA" w:rsidRPr="00602AA6" w:rsidRDefault="00892BDA" w:rsidP="00A420A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602AA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602A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2AA6">
        <w:rPr>
          <w:rFonts w:ascii="Times New Roman" w:hAnsi="Times New Roman" w:cs="Times New Roman"/>
          <w:sz w:val="28"/>
          <w:szCs w:val="28"/>
        </w:rPr>
        <w:t>Запам'ятати</w:t>
      </w:r>
      <w:proofErr w:type="spellEnd"/>
      <w:r w:rsidRPr="00602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AA6">
        <w:rPr>
          <w:rFonts w:ascii="Times New Roman" w:hAnsi="Times New Roman" w:cs="Times New Roman"/>
          <w:sz w:val="28"/>
          <w:szCs w:val="28"/>
        </w:rPr>
        <w:t>міцно</w:t>
      </w:r>
      <w:proofErr w:type="spellEnd"/>
      <w:r w:rsidRPr="00602AA6">
        <w:rPr>
          <w:rFonts w:ascii="Times New Roman" w:hAnsi="Times New Roman" w:cs="Times New Roman"/>
          <w:sz w:val="28"/>
          <w:szCs w:val="28"/>
        </w:rPr>
        <w:t xml:space="preserve">, раз </w:t>
      </w:r>
      <w:proofErr w:type="spellStart"/>
      <w:r w:rsidRPr="00602AA6">
        <w:rPr>
          <w:rFonts w:ascii="Times New Roman" w:hAnsi="Times New Roman" w:cs="Times New Roman"/>
          <w:sz w:val="28"/>
          <w:szCs w:val="28"/>
        </w:rPr>
        <w:t>назавжди</w:t>
      </w:r>
      <w:proofErr w:type="spellEnd"/>
      <w:r w:rsidRPr="00602AA6">
        <w:rPr>
          <w:rFonts w:ascii="Times New Roman" w:hAnsi="Times New Roman" w:cs="Times New Roman"/>
          <w:sz w:val="28"/>
          <w:szCs w:val="28"/>
        </w:rPr>
        <w:t>.</w:t>
      </w:r>
    </w:p>
    <w:p w:rsidR="00892BDA" w:rsidRPr="00602AA6" w:rsidRDefault="00892BDA" w:rsidP="00A420AA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02AA6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602AA6">
        <w:rPr>
          <w:rFonts w:ascii="Times New Roman" w:hAnsi="Times New Roman" w:cs="Times New Roman"/>
          <w:sz w:val="28"/>
          <w:szCs w:val="28"/>
        </w:rPr>
        <w:t>. Слово «</w:t>
      </w:r>
      <w:proofErr w:type="spellStart"/>
      <w:r w:rsidRPr="00602AA6">
        <w:rPr>
          <w:rFonts w:ascii="Times New Roman" w:hAnsi="Times New Roman" w:cs="Times New Roman"/>
          <w:sz w:val="28"/>
          <w:szCs w:val="28"/>
        </w:rPr>
        <w:t>ніс</w:t>
      </w:r>
      <w:proofErr w:type="spellEnd"/>
      <w:r w:rsidRPr="00602AA6">
        <w:rPr>
          <w:rFonts w:ascii="Times New Roman" w:hAnsi="Times New Roman" w:cs="Times New Roman"/>
          <w:sz w:val="28"/>
          <w:szCs w:val="28"/>
        </w:rPr>
        <w:t xml:space="preserve">» тут </w:t>
      </w:r>
      <w:proofErr w:type="spellStart"/>
      <w:r w:rsidRPr="00602AA6">
        <w:rPr>
          <w:rFonts w:ascii="Times New Roman" w:hAnsi="Times New Roman" w:cs="Times New Roman"/>
          <w:sz w:val="28"/>
          <w:szCs w:val="28"/>
        </w:rPr>
        <w:t>зовсім</w:t>
      </w:r>
      <w:proofErr w:type="spellEnd"/>
      <w:r w:rsidRPr="00602AA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02AA6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602AA6">
        <w:rPr>
          <w:rFonts w:ascii="Times New Roman" w:hAnsi="Times New Roman" w:cs="Times New Roman"/>
          <w:sz w:val="28"/>
          <w:szCs w:val="28"/>
        </w:rPr>
        <w:t xml:space="preserve"> орган нюху. Як </w:t>
      </w:r>
      <w:proofErr w:type="spellStart"/>
      <w:proofErr w:type="gramStart"/>
      <w:r w:rsidRPr="00602AA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02AA6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602AA6">
        <w:rPr>
          <w:rFonts w:ascii="Times New Roman" w:hAnsi="Times New Roman" w:cs="Times New Roman"/>
          <w:sz w:val="28"/>
          <w:szCs w:val="28"/>
        </w:rPr>
        <w:t xml:space="preserve"> дивно, </w:t>
      </w:r>
      <w:proofErr w:type="spellStart"/>
      <w:r w:rsidRPr="00602AA6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602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AA6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602A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02AA6">
        <w:rPr>
          <w:rFonts w:ascii="Times New Roman" w:hAnsi="Times New Roman" w:cs="Times New Roman"/>
          <w:sz w:val="28"/>
          <w:szCs w:val="28"/>
        </w:rPr>
        <w:t>пам'ятна</w:t>
      </w:r>
      <w:proofErr w:type="spellEnd"/>
      <w:r w:rsidRPr="00602AA6">
        <w:rPr>
          <w:rFonts w:ascii="Times New Roman" w:hAnsi="Times New Roman" w:cs="Times New Roman"/>
          <w:sz w:val="28"/>
          <w:szCs w:val="28"/>
        </w:rPr>
        <w:t xml:space="preserve"> дощечка», «бирка для </w:t>
      </w:r>
      <w:proofErr w:type="spellStart"/>
      <w:r w:rsidRPr="00602AA6">
        <w:rPr>
          <w:rFonts w:ascii="Times New Roman" w:hAnsi="Times New Roman" w:cs="Times New Roman"/>
          <w:sz w:val="28"/>
          <w:szCs w:val="28"/>
        </w:rPr>
        <w:t>записів</w:t>
      </w:r>
      <w:proofErr w:type="spellEnd"/>
      <w:r w:rsidRPr="00602AA6">
        <w:rPr>
          <w:rFonts w:ascii="Times New Roman" w:hAnsi="Times New Roman" w:cs="Times New Roman"/>
          <w:sz w:val="28"/>
          <w:szCs w:val="28"/>
        </w:rPr>
        <w:t xml:space="preserve">». У </w:t>
      </w:r>
      <w:proofErr w:type="spellStart"/>
      <w:r w:rsidRPr="00602AA6">
        <w:rPr>
          <w:rFonts w:ascii="Times New Roman" w:hAnsi="Times New Roman" w:cs="Times New Roman"/>
          <w:sz w:val="28"/>
          <w:szCs w:val="28"/>
        </w:rPr>
        <w:t>давнину</w:t>
      </w:r>
      <w:proofErr w:type="spellEnd"/>
      <w:r w:rsidRPr="00602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AA6">
        <w:rPr>
          <w:rFonts w:ascii="Times New Roman" w:hAnsi="Times New Roman" w:cs="Times New Roman"/>
          <w:sz w:val="28"/>
          <w:szCs w:val="28"/>
        </w:rPr>
        <w:t>неграмотні</w:t>
      </w:r>
      <w:proofErr w:type="spellEnd"/>
      <w:r w:rsidRPr="00602AA6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602AA6">
        <w:rPr>
          <w:rFonts w:ascii="Times New Roman" w:hAnsi="Times New Roman" w:cs="Times New Roman"/>
          <w:sz w:val="28"/>
          <w:szCs w:val="28"/>
        </w:rPr>
        <w:t>всюди</w:t>
      </w:r>
      <w:proofErr w:type="spellEnd"/>
      <w:r w:rsidRPr="00602A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2AA6">
        <w:rPr>
          <w:rFonts w:ascii="Times New Roman" w:hAnsi="Times New Roman" w:cs="Times New Roman"/>
          <w:sz w:val="28"/>
          <w:szCs w:val="28"/>
        </w:rPr>
        <w:t xml:space="preserve">носили з собою </w:t>
      </w:r>
      <w:proofErr w:type="spellStart"/>
      <w:r w:rsidRPr="00602AA6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602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AA6">
        <w:rPr>
          <w:rFonts w:ascii="Times New Roman" w:hAnsi="Times New Roman" w:cs="Times New Roman"/>
          <w:sz w:val="28"/>
          <w:szCs w:val="28"/>
        </w:rPr>
        <w:t>палички</w:t>
      </w:r>
      <w:proofErr w:type="spellEnd"/>
      <w:r w:rsidRPr="00602AA6">
        <w:rPr>
          <w:rFonts w:ascii="Times New Roman" w:hAnsi="Times New Roman" w:cs="Times New Roman"/>
          <w:sz w:val="28"/>
          <w:szCs w:val="28"/>
        </w:rPr>
        <w:t xml:space="preserve"> і дощечки і на них </w:t>
      </w:r>
      <w:proofErr w:type="spellStart"/>
      <w:r w:rsidRPr="00602AA6">
        <w:rPr>
          <w:rFonts w:ascii="Times New Roman" w:hAnsi="Times New Roman" w:cs="Times New Roman"/>
          <w:sz w:val="28"/>
          <w:szCs w:val="28"/>
        </w:rPr>
        <w:t>робили</w:t>
      </w:r>
      <w:proofErr w:type="spellEnd"/>
      <w:r w:rsidRPr="00602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AA6">
        <w:rPr>
          <w:rFonts w:ascii="Times New Roman" w:hAnsi="Times New Roman" w:cs="Times New Roman"/>
          <w:sz w:val="28"/>
          <w:szCs w:val="28"/>
        </w:rPr>
        <w:t>всілякі</w:t>
      </w:r>
      <w:proofErr w:type="spellEnd"/>
      <w:r w:rsidRPr="00602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AA6">
        <w:rPr>
          <w:rFonts w:ascii="Times New Roman" w:hAnsi="Times New Roman" w:cs="Times New Roman"/>
          <w:sz w:val="28"/>
          <w:szCs w:val="28"/>
        </w:rPr>
        <w:t>замітки</w:t>
      </w:r>
      <w:proofErr w:type="spellEnd"/>
      <w:proofErr w:type="gramEnd"/>
      <w:r w:rsidRPr="00602AA6">
        <w:rPr>
          <w:rFonts w:ascii="Times New Roman" w:hAnsi="Times New Roman" w:cs="Times New Roman"/>
          <w:sz w:val="28"/>
          <w:szCs w:val="28"/>
        </w:rPr>
        <w:t xml:space="preserve">, зарубки. </w:t>
      </w:r>
      <w:proofErr w:type="spellStart"/>
      <w:proofErr w:type="gramStart"/>
      <w:r w:rsidRPr="00602AA6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602AA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02AA6">
        <w:rPr>
          <w:rFonts w:ascii="Times New Roman" w:hAnsi="Times New Roman" w:cs="Times New Roman"/>
          <w:sz w:val="28"/>
          <w:szCs w:val="28"/>
        </w:rPr>
        <w:t xml:space="preserve"> бирки і </w:t>
      </w:r>
      <w:proofErr w:type="spellStart"/>
      <w:r w:rsidRPr="00602AA6">
        <w:rPr>
          <w:rFonts w:ascii="Times New Roman" w:hAnsi="Times New Roman" w:cs="Times New Roman"/>
          <w:sz w:val="28"/>
          <w:szCs w:val="28"/>
        </w:rPr>
        <w:t>звалися</w:t>
      </w:r>
      <w:proofErr w:type="spellEnd"/>
      <w:r w:rsidRPr="00602AA6">
        <w:rPr>
          <w:rFonts w:ascii="Times New Roman" w:hAnsi="Times New Roman" w:cs="Times New Roman"/>
          <w:sz w:val="28"/>
          <w:szCs w:val="28"/>
        </w:rPr>
        <w:t xml:space="preserve"> носами</w:t>
      </w:r>
      <w:r w:rsidR="00681C00" w:rsidRPr="00602A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461C" w:rsidRPr="00602AA6" w:rsidRDefault="009E461C" w:rsidP="00892BDA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E461C" w:rsidRPr="00602AA6" w:rsidRDefault="009E461C" w:rsidP="009E461C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4. </w:t>
      </w:r>
      <w:r w:rsidRPr="00602AA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Дослідження «А де ж моя пара?»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Відшукайте потрібні іменники першої колонки, щоб утворилися фразеологізми:</w:t>
      </w:r>
    </w:p>
    <w:p w:rsidR="001A66AD" w:rsidRPr="00602AA6" w:rsidRDefault="001A66AD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4106"/>
        <w:gridCol w:w="3548"/>
      </w:tblGrid>
      <w:tr w:rsidR="009E461C" w:rsidRPr="00602AA6" w:rsidTr="00BA55C5">
        <w:tc>
          <w:tcPr>
            <w:tcW w:w="4106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ахіллесова</w:t>
            </w:r>
          </w:p>
        </w:tc>
        <w:tc>
          <w:tcPr>
            <w:tcW w:w="3548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носа</w:t>
            </w:r>
          </w:p>
        </w:tc>
      </w:tr>
      <w:tr w:rsidR="009E461C" w:rsidRPr="00602AA6" w:rsidTr="00BA55C5">
        <w:tc>
          <w:tcPr>
            <w:tcW w:w="4106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кліпати</w:t>
            </w:r>
          </w:p>
        </w:tc>
        <w:tc>
          <w:tcPr>
            <w:tcW w:w="3548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голівонька</w:t>
            </w:r>
          </w:p>
        </w:tc>
      </w:tr>
      <w:tr w:rsidR="009E461C" w:rsidRPr="00602AA6" w:rsidTr="00BA55C5">
        <w:tc>
          <w:tcPr>
            <w:tcW w:w="4106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богатирський</w:t>
            </w:r>
          </w:p>
        </w:tc>
        <w:tc>
          <w:tcPr>
            <w:tcW w:w="3548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слід</w:t>
            </w:r>
          </w:p>
        </w:tc>
      </w:tr>
      <w:tr w:rsidR="009E461C" w:rsidRPr="00602AA6" w:rsidTr="00BA55C5">
        <w:tc>
          <w:tcPr>
            <w:tcW w:w="4106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задирати</w:t>
            </w:r>
          </w:p>
        </w:tc>
        <w:tc>
          <w:tcPr>
            <w:tcW w:w="3548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очима</w:t>
            </w:r>
          </w:p>
        </w:tc>
      </w:tr>
      <w:tr w:rsidR="009E461C" w:rsidRPr="00602AA6" w:rsidTr="00BA55C5">
        <w:tc>
          <w:tcPr>
            <w:tcW w:w="4106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буйна</w:t>
            </w:r>
          </w:p>
        </w:tc>
        <w:tc>
          <w:tcPr>
            <w:tcW w:w="3548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</w:t>
            </w:r>
          </w:p>
        </w:tc>
      </w:tr>
      <w:tr w:rsidR="009E461C" w:rsidRPr="00602AA6" w:rsidTr="00BA55C5">
        <w:tc>
          <w:tcPr>
            <w:tcW w:w="4106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вигравати</w:t>
            </w:r>
          </w:p>
        </w:tc>
        <w:tc>
          <w:tcPr>
            <w:tcW w:w="3548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</w:t>
            </w:r>
          </w:p>
        </w:tc>
      </w:tr>
      <w:tr w:rsidR="009E461C" w:rsidRPr="00602AA6" w:rsidTr="00BA55C5">
        <w:tc>
          <w:tcPr>
            <w:tcW w:w="4106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гарячий</w:t>
            </w:r>
          </w:p>
        </w:tc>
        <w:tc>
          <w:tcPr>
            <w:tcW w:w="3548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вік</w:t>
            </w:r>
          </w:p>
        </w:tc>
      </w:tr>
      <w:tr w:rsidR="009E461C" w:rsidRPr="00602AA6" w:rsidTr="00BA55C5">
        <w:tc>
          <w:tcPr>
            <w:tcW w:w="4106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життєвий</w:t>
            </w:r>
          </w:p>
        </w:tc>
        <w:tc>
          <w:tcPr>
            <w:tcW w:w="3548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п’ята</w:t>
            </w:r>
          </w:p>
        </w:tc>
      </w:tr>
      <w:tr w:rsidR="009E461C" w:rsidRPr="00602AA6" w:rsidTr="00BA55C5">
        <w:tc>
          <w:tcPr>
            <w:tcW w:w="4106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золотий</w:t>
            </w:r>
          </w:p>
        </w:tc>
        <w:tc>
          <w:tcPr>
            <w:tcW w:w="3548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</w:t>
            </w:r>
          </w:p>
        </w:tc>
      </w:tr>
    </w:tbl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Довідка: 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>ахіллесова п’ята, кліпати очима, богатирський сон, задирати носа, буйна голівонька, вигравати час, гарячий слід, життєвий шлях, золотий вік.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602AA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proofErr w:type="gramEnd"/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Сприйняття й засвоєння учнями навчального матеріалу</w:t>
      </w:r>
    </w:p>
    <w:p w:rsidR="009E461C" w:rsidRPr="00602AA6" w:rsidRDefault="009E461C" w:rsidP="009E461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602AA6">
        <w:rPr>
          <w:rFonts w:ascii="Times New Roman" w:hAnsi="Times New Roman" w:cs="Times New Roman"/>
          <w:color w:val="FF0000"/>
          <w:sz w:val="28"/>
          <w:szCs w:val="28"/>
          <w:lang w:val="uk-UA"/>
        </w:rPr>
        <w:t>Робота зі словником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За словником пояснити значення фразеологізмів та записати їх у алфавітному порядку. </w:t>
      </w:r>
    </w:p>
    <w:p w:rsidR="009E461C" w:rsidRPr="00602AA6" w:rsidRDefault="008626DB" w:rsidP="008626DB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1 Вхопити шилом патоки –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зазнати невдачі.</w:t>
      </w: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9E461C" w:rsidRPr="00602AA6" w:rsidRDefault="008626DB" w:rsidP="008626DB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2 </w:t>
      </w:r>
      <w:r w:rsidR="009E461C" w:rsidRPr="00602AA6">
        <w:rPr>
          <w:rFonts w:ascii="Times New Roman" w:hAnsi="Times New Roman" w:cs="Times New Roman"/>
          <w:i/>
          <w:sz w:val="28"/>
          <w:szCs w:val="28"/>
          <w:lang w:val="uk-UA"/>
        </w:rPr>
        <w:t>Ділити шкуру невбитого ведмедя –</w:t>
      </w:r>
      <w:r w:rsidR="009E461C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заздалегідь розподіляти те, чого ще немає; розпоряджатися чимось ще не досягнутим.</w:t>
      </w:r>
    </w:p>
    <w:p w:rsidR="009E461C" w:rsidRPr="00602AA6" w:rsidRDefault="008626DB" w:rsidP="008626DB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3 Духопелики перепадуть –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хто-небудь буде битий</w:t>
      </w: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9E461C" w:rsidRPr="00602AA6" w:rsidRDefault="008626DB" w:rsidP="008626DB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4 </w:t>
      </w:r>
      <w:r w:rsidR="009E461C" w:rsidRPr="00602AA6">
        <w:rPr>
          <w:rFonts w:ascii="Times New Roman" w:hAnsi="Times New Roman" w:cs="Times New Roman"/>
          <w:i/>
          <w:sz w:val="28"/>
          <w:szCs w:val="28"/>
          <w:lang w:val="uk-UA"/>
        </w:rPr>
        <w:t>Лізти чобітьми в душу –</w:t>
      </w:r>
      <w:r w:rsidR="009E461C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грубо, безцеремонно втручатися в чиїсь справи, в особисте життя.</w:t>
      </w:r>
    </w:p>
    <w:p w:rsidR="009E461C" w:rsidRPr="00602AA6" w:rsidRDefault="008626DB" w:rsidP="008626DB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5 Наздогад буряків, щоб дали капусти –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робити натяк на щось одне, мати на увазі щось інше.</w:t>
      </w:r>
    </w:p>
    <w:p w:rsidR="008626DB" w:rsidRPr="00602AA6" w:rsidRDefault="008626DB" w:rsidP="008626DB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6 Перемірити голими п’ятами –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багато мандрувати пішки, зазнаючи всіляких незгод.</w:t>
      </w:r>
    </w:p>
    <w:p w:rsidR="008626DB" w:rsidRPr="00602AA6" w:rsidRDefault="008626DB" w:rsidP="008626DB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7 Перепастися на смик –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дуже схуднути, охлянути, виснажитися.</w:t>
      </w:r>
    </w:p>
    <w:p w:rsidR="008626DB" w:rsidRPr="00602AA6" w:rsidRDefault="008626DB" w:rsidP="008626DB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8 Продати очі Сіркові – 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>зробитися безсоромним, втратити гідність задля якоїсь вигоди, користі.</w:t>
      </w:r>
    </w:p>
    <w:p w:rsidR="008626DB" w:rsidRPr="00602AA6" w:rsidRDefault="008626DB" w:rsidP="008626DB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9 Тютя з полив’яним носом –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нетямуща, безхарактерна людина.</w:t>
      </w:r>
    </w:p>
    <w:p w:rsidR="009E461C" w:rsidRPr="00602AA6" w:rsidRDefault="008626DB" w:rsidP="008626DB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10 </w:t>
      </w:r>
      <w:r w:rsidR="009E461C" w:rsidRPr="00602AA6">
        <w:rPr>
          <w:rFonts w:ascii="Times New Roman" w:hAnsi="Times New Roman" w:cs="Times New Roman"/>
          <w:i/>
          <w:sz w:val="28"/>
          <w:szCs w:val="28"/>
          <w:lang w:val="uk-UA"/>
        </w:rPr>
        <w:t>Шукати кістки в молоці –</w:t>
      </w:r>
      <w:r w:rsidR="009E461C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вередувати, шукати чогось неможливого, прискіпуватися до чогось.</w:t>
      </w:r>
    </w:p>
    <w:p w:rsidR="00BF6E21" w:rsidRPr="00602AA6" w:rsidRDefault="00BF6E21" w:rsidP="001A66AD">
      <w:pPr>
        <w:pStyle w:val="a3"/>
        <w:ind w:left="360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0A2FF8" w:rsidRPr="00602AA6" w:rsidRDefault="000A2FF8" w:rsidP="000A2FF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Слово вчителя</w:t>
      </w:r>
      <w:r w:rsidRPr="00602AA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.</w:t>
      </w:r>
      <w:r w:rsidRPr="00602AA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Більшість фразеологізмів з’явилося в процесі спостереження за навколишньою дійсністю – суспільними процесами, виробничою діяльністю й побутом, морально-етичними нормами і родинними стосунками, природним середовищем, тваринним і рослинним світом. Немає такої ділянки, галузі життя народу, які б не характеризувалися усталеними зворотами. Значення фразеологічних зворотів пояснюється у фразеологічних словниках. (слайд5,6)                                                                                       </w:t>
      </w:r>
    </w:p>
    <w:p w:rsidR="000A2FF8" w:rsidRPr="00602AA6" w:rsidRDefault="000A2FF8" w:rsidP="000A2FF8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0A2FF8" w:rsidRPr="00602AA6" w:rsidRDefault="009E461C" w:rsidP="009E46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Слово вчителя</w:t>
      </w:r>
      <w:r w:rsidRPr="00602AA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. 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Фразеологізми – перлини мови. Це невичерпні скарби народної мудрості. Той, хто добре володіє мовою, збагачує думку і слово фразеологізмами, прислів’ями, приказками, крилатими словами та виразами. А як вони з’явились у мові? </w:t>
      </w:r>
    </w:p>
    <w:p w:rsidR="000A2FF8" w:rsidRPr="00602AA6" w:rsidRDefault="000A2FF8" w:rsidP="009E46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color w:val="FF0000"/>
          <w:sz w:val="28"/>
          <w:szCs w:val="28"/>
          <w:lang w:val="uk-UA"/>
        </w:rPr>
        <w:t>«Мозковий штурм»</w:t>
      </w:r>
    </w:p>
    <w:p w:rsidR="000A2FF8" w:rsidRPr="00602AA6" w:rsidRDefault="000A2FF8" w:rsidP="000A2FF8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Які вам відомі джерела українських фразеологізмів?</w:t>
      </w:r>
    </w:p>
    <w:p w:rsidR="009E461C" w:rsidRPr="00602AA6" w:rsidRDefault="009E461C" w:rsidP="000A2FF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(Є вислови, що виникли на власному </w:t>
      </w:r>
      <w:proofErr w:type="spellStart"/>
      <w:r w:rsidRPr="00602AA6">
        <w:rPr>
          <w:rFonts w:ascii="Times New Roman" w:hAnsi="Times New Roman" w:cs="Times New Roman"/>
          <w:sz w:val="28"/>
          <w:szCs w:val="28"/>
          <w:lang w:val="uk-UA"/>
        </w:rPr>
        <w:t>грунті</w:t>
      </w:r>
      <w:proofErr w:type="spellEnd"/>
      <w:r w:rsidRPr="00602AA6">
        <w:rPr>
          <w:rFonts w:ascii="Times New Roman" w:hAnsi="Times New Roman" w:cs="Times New Roman"/>
          <w:sz w:val="28"/>
          <w:szCs w:val="28"/>
          <w:lang w:val="uk-UA"/>
        </w:rPr>
        <w:t>, і вислови, запозичені з різних мов у різні часи. Протягом віків осідали в мові найяскравіші за формою та найбагатші за змістом слова – з античних і біблійних легенд, з літописних переказів, з художньої літератури, з історичних та наукових джер</w:t>
      </w:r>
      <w:r w:rsidR="004D0D8C" w:rsidRPr="00602AA6">
        <w:rPr>
          <w:rFonts w:ascii="Times New Roman" w:hAnsi="Times New Roman" w:cs="Times New Roman"/>
          <w:sz w:val="28"/>
          <w:szCs w:val="28"/>
          <w:lang w:val="uk-UA"/>
        </w:rPr>
        <w:t>ел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D0D8C" w:rsidRPr="00602A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Висновок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>. Джерела фразеології:</w:t>
      </w:r>
    </w:p>
    <w:p w:rsidR="009E461C" w:rsidRPr="00602AA6" w:rsidRDefault="009E461C" w:rsidP="009E46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Народна мудрість</w:t>
      </w:r>
      <w:r w:rsidR="00E42373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6618" w:rsidRPr="00602AA6" w:rsidRDefault="003A6618" w:rsidP="003A6618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Виносити сміття з хати</w:t>
      </w:r>
    </w:p>
    <w:p w:rsidR="009E461C" w:rsidRPr="00602AA6" w:rsidRDefault="003A6618" w:rsidP="009E46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Крилаті вислови (І чужому научайтесь, і свого не цурайтесь).</w:t>
      </w:r>
      <w:r w:rsidR="00E42373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E461C" w:rsidRPr="00602AA6" w:rsidRDefault="009E461C" w:rsidP="009E46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Вислови професійно-виробничого походження</w:t>
      </w:r>
      <w:r w:rsidR="003B2A1B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(у своєму репертуарі).</w:t>
      </w:r>
    </w:p>
    <w:p w:rsidR="009E461C" w:rsidRPr="00602AA6" w:rsidRDefault="009E461C" w:rsidP="009E46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Вислови Біблійного </w:t>
      </w:r>
      <w:r w:rsidR="003B2A1B" w:rsidRPr="00602AA6">
        <w:rPr>
          <w:rFonts w:ascii="Times New Roman" w:hAnsi="Times New Roman" w:cs="Times New Roman"/>
          <w:sz w:val="28"/>
          <w:szCs w:val="28"/>
          <w:lang w:val="uk-UA"/>
        </w:rPr>
        <w:t>походження (терновий вінець; чаша терпіння).</w:t>
      </w:r>
      <w:r w:rsidR="00E42373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E461C" w:rsidRPr="00602AA6" w:rsidRDefault="009E461C" w:rsidP="009E46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Антична міфологія</w:t>
      </w:r>
      <w:r w:rsidR="003B2A1B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(Ахіллесова п′ята)</w:t>
      </w:r>
      <w:r w:rsidR="00E42373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)                                                                                       </w:t>
      </w:r>
    </w:p>
    <w:p w:rsidR="004D0D8C" w:rsidRPr="00602AA6" w:rsidRDefault="004D0D8C" w:rsidP="009E46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Робота в групі. </w:t>
      </w:r>
      <w:r w:rsidR="009E461C" w:rsidRPr="00602AA6">
        <w:rPr>
          <w:rFonts w:ascii="Times New Roman" w:hAnsi="Times New Roman" w:cs="Times New Roman"/>
          <w:sz w:val="28"/>
          <w:szCs w:val="28"/>
          <w:lang w:val="uk-UA"/>
        </w:rPr>
        <w:t>Завдання, яке стоїть перед вами – наведіть приклад до кожного джерела фразеології</w:t>
      </w:r>
      <w:r w:rsidR="003B2A1B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 (робота на дошці)</w:t>
      </w:r>
      <w:r w:rsidR="009E461C" w:rsidRPr="00602A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461C" w:rsidRPr="00602AA6" w:rsidRDefault="009E461C" w:rsidP="004D0D8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A678B" w:rsidRPr="00602AA6" w:rsidRDefault="003B2A1B" w:rsidP="00FA678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Пояснення</w:t>
      </w:r>
      <w:r w:rsidR="00FA678B" w:rsidRPr="00602AA6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 xml:space="preserve"> вчителя</w:t>
      </w:r>
    </w:p>
    <w:p w:rsidR="00FA678B" w:rsidRPr="00602AA6" w:rsidRDefault="00FA678B" w:rsidP="00FA678B">
      <w:pPr>
        <w:pStyle w:val="a3"/>
        <w:ind w:left="36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Фразеологізми можна поділити на дві основні групи:</w:t>
      </w:r>
    </w:p>
    <w:p w:rsidR="00D747CB" w:rsidRPr="00602AA6" w:rsidRDefault="00D747CB" w:rsidP="00FA678B">
      <w:pPr>
        <w:pStyle w:val="a3"/>
        <w:ind w:left="36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i/>
          <w:sz w:val="28"/>
          <w:szCs w:val="28"/>
          <w:lang w:val="uk-UA"/>
        </w:rPr>
        <w:t>Фразеологічні одиниці</w:t>
      </w: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D747CB" w:rsidRPr="00602AA6" w:rsidRDefault="00D747CB" w:rsidP="00D747CB">
      <w:pPr>
        <w:pStyle w:val="a3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прислів′я</w:t>
      </w:r>
      <w:r w:rsidR="003B2A1B" w:rsidRPr="00602A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B2A1B" w:rsidRPr="00602AA6">
        <w:rPr>
          <w:rFonts w:ascii="Times New Roman" w:hAnsi="Times New Roman" w:cs="Times New Roman"/>
          <w:sz w:val="28"/>
          <w:szCs w:val="28"/>
          <w:lang w:val="uk-UA"/>
        </w:rPr>
        <w:t>«Хто знання має, той і мур зламає».</w:t>
      </w:r>
    </w:p>
    <w:p w:rsidR="00D747CB" w:rsidRPr="00602AA6" w:rsidRDefault="003B2A1B" w:rsidP="00D747CB">
      <w:pPr>
        <w:pStyle w:val="a3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="00D747CB" w:rsidRPr="00602AA6">
        <w:rPr>
          <w:rFonts w:ascii="Times New Roman" w:hAnsi="Times New Roman" w:cs="Times New Roman"/>
          <w:i/>
          <w:sz w:val="28"/>
          <w:szCs w:val="28"/>
          <w:lang w:val="uk-UA"/>
        </w:rPr>
        <w:t>риказки</w:t>
      </w: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>«Кожна квітка по-своєму пахне»</w:t>
      </w:r>
    </w:p>
    <w:p w:rsidR="00D747CB" w:rsidRPr="00602AA6" w:rsidRDefault="00D747CB" w:rsidP="00D747CB">
      <w:pPr>
        <w:pStyle w:val="a3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крилаті вислови</w:t>
      </w:r>
      <w:r w:rsidR="003B2A1B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D7959" w:rsidRPr="00602AA6">
        <w:rPr>
          <w:rFonts w:ascii="Times New Roman" w:hAnsi="Times New Roman" w:cs="Times New Roman"/>
          <w:sz w:val="28"/>
          <w:szCs w:val="28"/>
          <w:lang w:val="uk-UA"/>
        </w:rPr>
        <w:t>ахіллесова п’ята, дамоклів меч ,терновий вінок</w:t>
      </w:r>
    </w:p>
    <w:p w:rsidR="00CD7959" w:rsidRPr="00602AA6" w:rsidRDefault="00D747CB" w:rsidP="003B2A1B">
      <w:pPr>
        <w:pStyle w:val="a3"/>
        <w:numPr>
          <w:ilvl w:val="0"/>
          <w:numId w:val="24"/>
        </w:numPr>
        <w:ind w:left="36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афоризми</w:t>
      </w:r>
      <w:r w:rsidR="003B2A1B" w:rsidRPr="00602A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D7959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І чужому научайтесь, і свого не цурайтесь </w:t>
      </w:r>
      <w:r w:rsidR="003B2A1B" w:rsidRPr="00602AA6">
        <w:rPr>
          <w:rFonts w:ascii="Times New Roman" w:hAnsi="Times New Roman" w:cs="Times New Roman"/>
          <w:sz w:val="28"/>
          <w:szCs w:val="28"/>
          <w:lang w:val="uk-UA"/>
        </w:rPr>
        <w:t>Хіба ревуть воли, як ясла повні?</w:t>
      </w:r>
      <w:r w:rsidR="00CD7959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7959" w:rsidRPr="00602AA6" w:rsidRDefault="003B2A1B" w:rsidP="00CD7959">
      <w:pPr>
        <w:pStyle w:val="a3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 xml:space="preserve">Ідіоми </w:t>
      </w:r>
      <w:r w:rsidRPr="00602AA6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 xml:space="preserve">– це стійкі звороти мови, лексичне значення яких сприймається як неподільне ціле. Зміст ідіом не збігається з лексичним значенням тих слів, що входять до них (собаку з′їв, робити з мухи слона, бити байдики, тримати </w:t>
      </w:r>
    </w:p>
    <w:p w:rsidR="003B2A1B" w:rsidRPr="00602AA6" w:rsidRDefault="003B2A1B" w:rsidP="00CD7959">
      <w:pPr>
        <w:pStyle w:val="a3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камінь за пазухою, танцювати під чиюсь дудку)</w:t>
      </w:r>
    </w:p>
    <w:p w:rsidR="00E42373" w:rsidRPr="00602AA6" w:rsidRDefault="00E42373" w:rsidP="00E42373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E461C" w:rsidRPr="00602AA6" w:rsidRDefault="000A4C4A" w:rsidP="00E42373">
      <w:pPr>
        <w:pStyle w:val="a3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  <w:r w:rsidR="009E461C" w:rsidRPr="00602A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9E461C" w:rsidRPr="00602AA6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Творче спостереження. Розподільний диктант.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З’ясуйте джерело походження фразеологізмів. Запишіть основні групи фразеологізмів.</w:t>
      </w:r>
    </w:p>
    <w:p w:rsidR="009E461C" w:rsidRPr="00602AA6" w:rsidRDefault="009E461C" w:rsidP="009E461C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Прислів’я та приказки</w:t>
      </w:r>
    </w:p>
    <w:p w:rsidR="009E461C" w:rsidRPr="00602AA6" w:rsidRDefault="009E461C" w:rsidP="009E461C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Крилаті вислови</w:t>
      </w:r>
    </w:p>
    <w:p w:rsidR="009E461C" w:rsidRPr="00602AA6" w:rsidRDefault="009E461C" w:rsidP="009E461C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Афоризми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</w:rPr>
        <w:t xml:space="preserve"> </w:t>
      </w:r>
      <w:r w:rsidRPr="00602AA6">
        <w:rPr>
          <w:rFonts w:ascii="Times New Roman" w:hAnsi="Times New Roman" w:cs="Times New Roman"/>
          <w:sz w:val="28"/>
          <w:szCs w:val="28"/>
          <w:u w:val="single"/>
          <w:lang w:val="uk-UA"/>
        </w:rPr>
        <w:t>Дати гарбуза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; сізіфова праця; </w:t>
      </w:r>
      <w:r w:rsidRPr="00602AA6">
        <w:rPr>
          <w:rFonts w:ascii="Times New Roman" w:hAnsi="Times New Roman" w:cs="Times New Roman"/>
          <w:sz w:val="28"/>
          <w:szCs w:val="28"/>
          <w:u w:val="single"/>
          <w:lang w:val="uk-UA"/>
        </w:rPr>
        <w:t>караюсь, мучусь, але не каюсь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602AA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дамоклів меч; </w:t>
      </w:r>
      <w:r w:rsidRPr="00602AA6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602AA6">
        <w:rPr>
          <w:rFonts w:ascii="Times New Roman" w:hAnsi="Times New Roman" w:cs="Times New Roman"/>
          <w:sz w:val="28"/>
          <w:szCs w:val="28"/>
        </w:rPr>
        <w:t xml:space="preserve"> </w:t>
      </w:r>
      <w:r w:rsidRPr="00602AA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02AA6">
        <w:rPr>
          <w:rFonts w:ascii="Times New Roman" w:hAnsi="Times New Roman" w:cs="Times New Roman"/>
          <w:sz w:val="28"/>
          <w:szCs w:val="28"/>
          <w:u w:val="single"/>
          <w:lang w:val="uk-UA"/>
        </w:rPr>
        <w:t>сім п’ятниць на тиждень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; земля обітована; купатися як вареник у сметані; око </w:t>
      </w:r>
      <w:r w:rsidRPr="00602AA6">
        <w:rPr>
          <w:rFonts w:ascii="Times New Roman" w:hAnsi="Times New Roman" w:cs="Times New Roman"/>
          <w:sz w:val="28"/>
          <w:szCs w:val="28"/>
        </w:rPr>
        <w:t xml:space="preserve"> </w:t>
      </w:r>
      <w:r w:rsidRPr="00602AA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за око; і чужому научайтесь, і свого не цурайтесь; </w:t>
      </w:r>
      <w:r w:rsidRPr="00602AA6">
        <w:rPr>
          <w:rFonts w:ascii="Times New Roman" w:hAnsi="Times New Roman" w:cs="Times New Roman"/>
          <w:sz w:val="28"/>
          <w:szCs w:val="28"/>
          <w:u w:val="single"/>
          <w:lang w:val="uk-UA"/>
        </w:rPr>
        <w:t>ахіллесова п’ята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; бути чи не </w:t>
      </w:r>
      <w:r w:rsidRPr="00602AA6">
        <w:rPr>
          <w:rFonts w:ascii="Times New Roman" w:hAnsi="Times New Roman" w:cs="Times New Roman"/>
          <w:sz w:val="28"/>
          <w:szCs w:val="28"/>
        </w:rPr>
        <w:t xml:space="preserve">  </w:t>
      </w:r>
      <w:r w:rsidRPr="00602AA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бути; заварити кашу;  поцілунок Іуди; не дати наплювати у борщ;  троянський  </w:t>
      </w:r>
      <w:r w:rsidRPr="00602AA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>кінь; білими нитками шито; одного поля ягода; гнути спину; содом і гоморра;</w:t>
      </w:r>
      <w:r w:rsidRPr="00602AA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бистрий на розум; едемський сад; прийшов, побачив, переміг; водити за ніс; дати прочухана;  дивитися крізь пальці; пропаща сила; з важким серцем; мов з хреста знятий; клеїти дурня; колупати піч; </w:t>
      </w:r>
      <w:proofErr w:type="spellStart"/>
      <w:r w:rsidRPr="00602AA6">
        <w:rPr>
          <w:rFonts w:ascii="Times New Roman" w:hAnsi="Times New Roman" w:cs="Times New Roman"/>
          <w:sz w:val="28"/>
          <w:szCs w:val="28"/>
          <w:u w:val="single"/>
          <w:lang w:val="uk-UA"/>
        </w:rPr>
        <w:t>учітеся</w:t>
      </w:r>
      <w:proofErr w:type="spellEnd"/>
      <w:r w:rsidRPr="00602AA6">
        <w:rPr>
          <w:rFonts w:ascii="Times New Roman" w:hAnsi="Times New Roman" w:cs="Times New Roman"/>
          <w:sz w:val="28"/>
          <w:szCs w:val="28"/>
          <w:u w:val="single"/>
          <w:lang w:val="uk-UA"/>
        </w:rPr>
        <w:t>, брати мої, думайте, читайте.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Прислів’я та приказки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Дати гарбуза, сім п’ятниць на тиждень, купатися як вареник у сметані, заварити кашу, не дати наплювати у борщ, білими нитками шито, одного поля ягода, гнути спину, бистрий на розум, водити за ніс, дати прочухана, дивитися крізь пальці, з важким серцем, клеїти дурня, колупати піч.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     Крилаті вислови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     Око за око, едемський сад, дамоклів меч, ахіллесова п’ята,</w:t>
      </w:r>
      <w:r w:rsidR="00CD7959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сізіфова праця,     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>земля обітована, поцілунок Іуди, пропаща сила, содо</w:t>
      </w:r>
      <w:r w:rsidR="00CD7959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м і гоморра, троянський  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>кінь, терновий вінок, мов з хреста знятий.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     Афоризми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     Караюсь, мучусь, але не каюсь; </w:t>
      </w:r>
      <w:r w:rsidR="00BB52BD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і чужому научайтесь, і свого не  цурайтесь;    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бути чи не бути; прийшов, побачив, переміг;  </w:t>
      </w:r>
      <w:proofErr w:type="spellStart"/>
      <w:r w:rsidRPr="00602AA6">
        <w:rPr>
          <w:rFonts w:ascii="Times New Roman" w:hAnsi="Times New Roman" w:cs="Times New Roman"/>
          <w:sz w:val="28"/>
          <w:szCs w:val="28"/>
          <w:lang w:val="uk-UA"/>
        </w:rPr>
        <w:t>учі</w:t>
      </w:r>
      <w:r w:rsidR="00BB52BD" w:rsidRPr="00602AA6">
        <w:rPr>
          <w:rFonts w:ascii="Times New Roman" w:hAnsi="Times New Roman" w:cs="Times New Roman"/>
          <w:sz w:val="28"/>
          <w:szCs w:val="28"/>
          <w:lang w:val="uk-UA"/>
        </w:rPr>
        <w:t>теся</w:t>
      </w:r>
      <w:proofErr w:type="spellEnd"/>
      <w:r w:rsidR="00BB52BD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, брати мої, думайте, 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>читайте.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sz w:val="28"/>
          <w:szCs w:val="28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     Для довідок: біблійні вислови, антична міфологія, вис</w:t>
      </w:r>
      <w:r w:rsidR="00BB52BD"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лови видатних людей,     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>трудова діяльність людей, народна мудрість.</w:t>
      </w:r>
    </w:p>
    <w:p w:rsidR="00BB52BD" w:rsidRPr="00602AA6" w:rsidRDefault="000A4C4A" w:rsidP="00BB52B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4. </w:t>
      </w:r>
      <w:r w:rsidRPr="00602AA6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 xml:space="preserve">Фразеологічний тренажер </w:t>
      </w:r>
    </w:p>
    <w:p w:rsidR="009E461C" w:rsidRPr="00602AA6" w:rsidRDefault="009E461C" w:rsidP="009E461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602AA6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Малюнковий диктант</w:t>
      </w:r>
      <w:r w:rsidR="000A4C4A" w:rsidRPr="00602AA6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 xml:space="preserve"> 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Художник зрозумів фразеологізми у прямому значенні. Здогадайтеся, які стійкі словосполучення він прочитав.</w:t>
      </w:r>
    </w:p>
    <w:p w:rsidR="00E42373" w:rsidRPr="00602AA6" w:rsidRDefault="002C5291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Як дві краплі води; гав ловити; біла ворона; як білка в колесі; взяти себе в руки; вилами по воді писано; водити за носа; гратися з вогнем; говорити під руку; ноги в руки; не лізти за словом у кишеню; волосся стає дибом; літати у небі; дивитися крізь пальці; дістати з-під землі; купувати кота в мішку; знімати зірки з неба; заглядати до рота. </w:t>
      </w:r>
    </w:p>
    <w:p w:rsidR="009E461C" w:rsidRPr="00602AA6" w:rsidRDefault="00BB52BD" w:rsidP="00BB471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6</w:t>
      </w:r>
      <w:r w:rsidR="009E461C" w:rsidRPr="00602AA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9E461C" w:rsidRPr="00602AA6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Творчий диктант (індивідуальна робота)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Доповнити текст, використовуючи фразеологізми.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Ось ми й виросли. Пора, кажуть, за розум братися. Але в багатьох із нас у голові ще вітер. Тому частенько доводиться бувати на прийомі у директора – пекти раків, і, переступаючи з ноги на ногу, вибачливо обіцяти взяти себе в</w:t>
      </w:r>
      <w:r w:rsidRPr="00602AA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>руки. Але досить нам вийти з кабінету, як обіцянки вивітрюються</w:t>
      </w:r>
      <w:r w:rsidRPr="00602AA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>з голови.</w:t>
      </w:r>
    </w:p>
    <w:p w:rsidR="002C5291" w:rsidRPr="00602AA6" w:rsidRDefault="002C5291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72327" w:rsidRPr="00602AA6" w:rsidRDefault="00272327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Якщо зуб на зуб не попадає (тремтить від холоду) або ви ні в зуб ногою (зовсім нічого не знаєте, не розумієте) і зібрались покласти зуби на полицю (терпіти нестатки, обмежувати себе в найнеобхіднішому) не впадайте у відчай вам допоможе </w:t>
      </w:r>
      <w:proofErr w:type="spellStart"/>
      <w:r w:rsidRPr="00602AA6">
        <w:rPr>
          <w:rFonts w:ascii="Times New Roman" w:hAnsi="Times New Roman" w:cs="Times New Roman"/>
          <w:sz w:val="28"/>
          <w:szCs w:val="28"/>
          <w:lang w:val="uk-UA"/>
        </w:rPr>
        <w:t>Зубарія</w:t>
      </w:r>
      <w:proofErr w:type="spellEnd"/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або правила користування висловами про зуби:</w:t>
      </w:r>
    </w:p>
    <w:p w:rsidR="00272327" w:rsidRPr="00602AA6" w:rsidRDefault="00272327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Держіть язик за зубами (мовчати,утримуватись від висловлювання).</w:t>
      </w:r>
    </w:p>
    <w:p w:rsidR="00272327" w:rsidRPr="00602AA6" w:rsidRDefault="00272327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Дарованому коневі в зуби не заглядають (не годиться висловлювати незадоволення). І нехай всі </w:t>
      </w:r>
      <w:proofErr w:type="spellStart"/>
      <w:r w:rsidRPr="00602AA6">
        <w:rPr>
          <w:rFonts w:ascii="Times New Roman" w:hAnsi="Times New Roman" w:cs="Times New Roman"/>
          <w:sz w:val="28"/>
          <w:szCs w:val="28"/>
          <w:lang w:val="uk-UA"/>
        </w:rPr>
        <w:t>бачуть</w:t>
      </w:r>
      <w:proofErr w:type="spellEnd"/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, що ваші зуби великі, рівні, гострі, густі, білі та міцні. Освоївши ці правила ви відчуєте що настала повна </w:t>
      </w:r>
      <w:proofErr w:type="spellStart"/>
      <w:r w:rsidRPr="00602AA6">
        <w:rPr>
          <w:rFonts w:ascii="Times New Roman" w:hAnsi="Times New Roman" w:cs="Times New Roman"/>
          <w:sz w:val="28"/>
          <w:szCs w:val="28"/>
          <w:lang w:val="uk-UA"/>
        </w:rPr>
        <w:t>Зубарія</w:t>
      </w:r>
      <w:proofErr w:type="spellEnd"/>
      <w:r w:rsidRPr="00602A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3963" w:rsidRPr="00602AA6" w:rsidRDefault="002E3963" w:rsidP="002E396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602AA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«Спіймай помилку»</w:t>
      </w:r>
      <w:r w:rsidR="000A4C4A" w:rsidRPr="00602AA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2E3963" w:rsidRPr="00602AA6" w:rsidRDefault="002E3963" w:rsidP="002E3963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Боягуз своєї ліні боїться</w:t>
      </w:r>
      <w:r w:rsidR="000F523D" w:rsidRPr="00602A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3963" w:rsidRPr="00602AA6" w:rsidRDefault="002E3963" w:rsidP="002E3963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Жди з горя погоди</w:t>
      </w:r>
      <w:r w:rsidR="000F523D" w:rsidRPr="00602A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3963" w:rsidRPr="00602AA6" w:rsidRDefault="002E3963" w:rsidP="002E3963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Товкти воду в мисці</w:t>
      </w:r>
      <w:r w:rsidR="000F523D" w:rsidRPr="00602A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3963" w:rsidRPr="00602AA6" w:rsidRDefault="002E3963" w:rsidP="002E3963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Тиха хода греблю рве</w:t>
      </w:r>
      <w:r w:rsidR="000F523D" w:rsidRPr="00602A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3963" w:rsidRPr="00602AA6" w:rsidRDefault="002E3963" w:rsidP="002E3963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У здоровому тілі здоровий пух</w:t>
      </w:r>
      <w:r w:rsidR="000F523D" w:rsidRPr="00602A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3963" w:rsidRPr="00602AA6" w:rsidRDefault="002E3963" w:rsidP="002E3963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Від добра бобра не шукають</w:t>
      </w:r>
      <w:r w:rsidR="000F523D" w:rsidRPr="00602A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3963" w:rsidRPr="00602AA6" w:rsidRDefault="002E3963" w:rsidP="002E3963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Крутиться як булка у колесі</w:t>
      </w:r>
      <w:r w:rsidR="000F523D" w:rsidRPr="00602A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3963" w:rsidRPr="00602AA6" w:rsidRDefault="002E3963" w:rsidP="002E3963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Мовчати як риба об лід</w:t>
      </w:r>
      <w:r w:rsidR="000F523D" w:rsidRPr="00602A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3963" w:rsidRPr="00602AA6" w:rsidRDefault="002E3963" w:rsidP="002E3963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За трьома зайцями побіжиш – жодного не піймаєш.</w:t>
      </w:r>
    </w:p>
    <w:p w:rsidR="000F523D" w:rsidRPr="00602AA6" w:rsidRDefault="000F523D" w:rsidP="000F523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4. «Диво в решеті». </w:t>
      </w:r>
      <w:r w:rsidRPr="00602AA6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Вибірковий диктант.</w:t>
      </w:r>
    </w:p>
    <w:p w:rsidR="000F523D" w:rsidRPr="00602AA6" w:rsidRDefault="000F523D" w:rsidP="006672B9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Записані фразеологізми потрібно пересіяти так, щоб залишились лише ті, які мають значення «багато».</w:t>
      </w:r>
    </w:p>
    <w:p w:rsidR="000F523D" w:rsidRPr="00602AA6" w:rsidRDefault="000F523D" w:rsidP="000F523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Поставити на ноги; видимо-невидимо; підкрутити гайки; крутити носом; хоч греблю гати; роботи по шию; каламутити воду; кури не клюють; давати волю язику; дивитись крізь пальці; роботи по самі вуха; як цвіту по всьому світу; ні сіло ні впало; не з руки; одним духом; до сьомого поту; сила-силенна; на край світу; хоч лопатою загрібай; як з-під землі; рукою сягнути; і світу не видно; як грибів після дощу; з доброго дива; не за нашої пам'яті; як зірок на небі; як піску морського; давати волю рукам; дихнути не дати; зубами держати; одним миром мазані; не дати вгору глянути; тьма-тьмуща; вуха в'януть; як у бездонну бочку.</w:t>
      </w:r>
    </w:p>
    <w:p w:rsidR="000F523D" w:rsidRPr="00602AA6" w:rsidRDefault="000F523D" w:rsidP="000F523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Відповіді: видимо-невидимо, хоч греблю гати, роботи по шию, кури не клюють, роботи по самі вуха, як цвіту по всьому світу, до сьомого поту, сила-силенна, хоч лопатою загрібай, і світу не видно, як грибів після дощу, як зірок на небі, як піску морського, дихнути не дати, не дати вгору глянути, як у бездонну бочку, тьма-тьмуща.</w:t>
      </w:r>
    </w:p>
    <w:p w:rsidR="00BA55C5" w:rsidRPr="00602AA6" w:rsidRDefault="00BA55C5" w:rsidP="00BA55C5">
      <w:pPr>
        <w:pStyle w:val="a8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A55C5" w:rsidRPr="00602AA6" w:rsidRDefault="00BA55C5" w:rsidP="000F523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 xml:space="preserve">Словникова робота. </w:t>
      </w:r>
    </w:p>
    <w:p w:rsidR="00BA55C5" w:rsidRPr="00602AA6" w:rsidRDefault="00BA55C5" w:rsidP="00BA55C5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Диво (чудо, чудеса) в решеті – уживається для вираження захоплення чимось або здивування з приводу чого-небудь.</w:t>
      </w:r>
    </w:p>
    <w:p w:rsidR="00BA55C5" w:rsidRPr="00602AA6" w:rsidRDefault="00BA55C5" w:rsidP="00BA55C5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Брати на решето – обмовляти кого-небудь.</w:t>
      </w:r>
    </w:p>
    <w:p w:rsidR="00BA55C5" w:rsidRPr="00602AA6" w:rsidRDefault="00BA55C5" w:rsidP="00BA55C5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Возити попа в решеті – говорити неправду, брехати під час сповіді.</w:t>
      </w:r>
    </w:p>
    <w:p w:rsidR="00BA55C5" w:rsidRPr="00602AA6" w:rsidRDefault="00BA55C5" w:rsidP="00BA55C5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Дурних у решето ловити – нічого не робити, байдикувати.</w:t>
      </w:r>
    </w:p>
    <w:p w:rsidR="00BA55C5" w:rsidRPr="00602AA6" w:rsidRDefault="00BA55C5" w:rsidP="00BA55C5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Носити воду решетом – даремно, безрезультатно робити щось, марно витрачати час на що-небудь.</w:t>
      </w:r>
    </w:p>
    <w:p w:rsidR="00BA55C5" w:rsidRPr="00602AA6" w:rsidRDefault="00BA55C5" w:rsidP="00BA55C5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Пройти крізь сито (решето) – зазнати всіляких випробувань, набути чималого досвіду  у чомусь.</w:t>
      </w:r>
    </w:p>
    <w:p w:rsidR="00BA55C5" w:rsidRPr="00602AA6" w:rsidRDefault="00BA55C5" w:rsidP="00BA55C5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Решетом у воді зірки ловити – марно витрачати час, байдикувати.</w:t>
      </w:r>
    </w:p>
    <w:p w:rsidR="00BA55C5" w:rsidRPr="00602AA6" w:rsidRDefault="00BA55C5" w:rsidP="00BA55C5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Стільки правди, як у решеті води – зовсім немає.</w:t>
      </w:r>
    </w:p>
    <w:p w:rsidR="00BA55C5" w:rsidRPr="00602AA6" w:rsidRDefault="00BA55C5" w:rsidP="00BA55C5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A55C5" w:rsidRPr="00602AA6" w:rsidRDefault="00BA55C5" w:rsidP="00BA55C5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F523D" w:rsidRPr="00602AA6" w:rsidRDefault="000F523D" w:rsidP="000F523D">
      <w:pPr>
        <w:pStyle w:val="a3"/>
        <w:ind w:left="36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lang w:val="uk-UA"/>
        </w:rPr>
      </w:pPr>
      <w:r w:rsidRPr="00602AA6">
        <w:rPr>
          <w:rFonts w:ascii="Times New Roman" w:hAnsi="Times New Roman" w:cs="Times New Roman"/>
          <w:b/>
          <w:i/>
          <w:color w:val="FF0000"/>
          <w:sz w:val="40"/>
          <w:szCs w:val="40"/>
          <w:lang w:val="uk-UA"/>
        </w:rPr>
        <w:t>Додаткові вправи</w:t>
      </w:r>
    </w:p>
    <w:p w:rsidR="009E461C" w:rsidRPr="00602AA6" w:rsidRDefault="002E3963" w:rsidP="009E461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8</w:t>
      </w:r>
      <w:r w:rsidR="009E461C" w:rsidRPr="00602AA6">
        <w:rPr>
          <w:rFonts w:ascii="Times New Roman" w:hAnsi="Times New Roman" w:cs="Times New Roman"/>
          <w:i/>
          <w:sz w:val="28"/>
          <w:szCs w:val="28"/>
          <w:lang w:val="uk-UA"/>
        </w:rPr>
        <w:t>. Фразеологічний аукціон</w:t>
      </w:r>
      <w:r w:rsidR="00BB4716" w:rsidRPr="00602A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Перша група пригадує фразеологізми із словом «рука», друга – із словом «ніс». Пояснити їхнє значення.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Довідка 1. 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Золоті руки – про людину, яка все вміє.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На руках носити – виявляти велику увагу.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Опустити руки – бути бездіяльним.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Рука руку миє – про спільників у якійсь поганій справі.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Руки вгору піднімати – визнати себе переможеним, відмовлятися від боротьби.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Руки зв’язати – позбавити свободи.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Руки розв’язати – звільнити від якогось обов’язку.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Руки сверблять (1) – поривання до якоїсь роботи.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Руки сверблять (2) – бажання ударити, побити когось.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Рукою подати – близько, поруч.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Руку мати – мати підтримку, мати покровителя.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Руку набити – набути досвіду в якійсь справі.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Руку подати – допомогти, підтримати морально.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Руку  тягти (за кимось) – ставати на чийсь бік в якійсь суперечці.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Своя рука – владика – про необмежене свавілля.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Узяти себе в руки – оволодіти собою.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Права рука – найближчий помічник.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Як без рук – почувати себе безпорадним.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Рукам волі не давати – не битися, не зачіпати когось.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Руки короткі – немає достатньої влади, можливості зробити що-небудь.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Руки не стоять – не мати бажання до якого-небудь виду діяльності.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Руки підкласти – безкорисливо допомогти комусь.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Рук не чути – стомлюватись від праці.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Руку позолотити – дати хабара або нагороду за ворожіння.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Під гарячу руку – спересердя, у гніві, зопалу, не думаючи.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Під руками – поруч, близько.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З легкої руки – вдале починання.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Довідка 2.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Ніс задирати – зазнаватися.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Сунути свого носа в чужі горшки (в чужий город) – втручатися в чужі справи.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Ніс утерти – показати свою перевагу, перевершити когось.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Закрутило в носі – припало не до вподоби.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Закрутити носом – відмовитись від чогось, завередувати.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Заорати (запороти) носом – впасти на що-небудь.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Зарубати на носі – добре запам’ятати.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Мугикати під ніс – дуже тихо наспівувати щось.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Муркнути собі під ніс – сказати щось невиразно.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Мати мухи в носі – про того, хто нервує, має неврівноважену поведінку.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Аж в носі закрутило – неприємно вразило.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Бубоніти під ніс – говорити невиразно.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Вдарило в ніс – вразити неприємним запахом.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Вище ніс – не журитися.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Водити за ніс – обіцяти, але не виконувати.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Не сунь носа до чужого проса – не втручайся в чужі справи.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І носом не поведе – не звертає уваги.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Новий рік на носі – незабаром.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Комар носа не підточить – бездоганно.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Залишитися з носом – ні з чим.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Не бачити далі свого носа – недалекоглядність, не бачити очевидного.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Тримати ніс за вітром – бути в курсі справи.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Клювати носом – дрімати.</w:t>
      </w:r>
    </w:p>
    <w:p w:rsidR="009E461C" w:rsidRPr="00602AA6" w:rsidRDefault="009E461C" w:rsidP="009E461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Слово вчителя.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Фразеологізми та фразеологічні словосполучення є важливими засобами мовної образності й виразності. Доречно вжиті, вони впливають на читача або слухача, допомагають виразніше передати думку, роблять розповідь яскравішою, надають мові емоційного забарвлення.</w:t>
      </w:r>
    </w:p>
    <w:p w:rsidR="009E461C" w:rsidRPr="00602AA6" w:rsidRDefault="002E3963" w:rsidP="009E461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9</w:t>
      </w:r>
      <w:r w:rsidR="009E461C" w:rsidRPr="00602AA6">
        <w:rPr>
          <w:rFonts w:ascii="Times New Roman" w:hAnsi="Times New Roman" w:cs="Times New Roman"/>
          <w:i/>
          <w:sz w:val="28"/>
          <w:szCs w:val="28"/>
          <w:lang w:val="uk-UA"/>
        </w:rPr>
        <w:t>. Гра «Впізнай себе»</w:t>
      </w:r>
    </w:p>
    <w:p w:rsidR="009E461C" w:rsidRPr="00602AA6" w:rsidRDefault="009E461C" w:rsidP="009E46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Величається, як заєць хвостом.</w:t>
      </w:r>
    </w:p>
    <w:p w:rsidR="009E461C" w:rsidRPr="00602AA6" w:rsidRDefault="009E461C" w:rsidP="009E46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В роботі «ох», а їсть за трьох.</w:t>
      </w:r>
    </w:p>
    <w:p w:rsidR="009E461C" w:rsidRPr="00602AA6" w:rsidRDefault="009E461C" w:rsidP="009E46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Торохтить Стеха, як діжка з горохом.</w:t>
      </w:r>
    </w:p>
    <w:p w:rsidR="009E461C" w:rsidRPr="00602AA6" w:rsidRDefault="009E461C" w:rsidP="009E46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Говорить так, ніби три дні хліба не їв.</w:t>
      </w:r>
    </w:p>
    <w:p w:rsidR="009E461C" w:rsidRPr="00602AA6" w:rsidRDefault="009E461C" w:rsidP="009E46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Думкою в небі, а ногами в пустелі.</w:t>
      </w:r>
    </w:p>
    <w:p w:rsidR="009E461C" w:rsidRPr="00602AA6" w:rsidRDefault="009E461C" w:rsidP="009E46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Ні за холодну воду не береться.</w:t>
      </w:r>
    </w:p>
    <w:p w:rsidR="009E461C" w:rsidRPr="00602AA6" w:rsidRDefault="009E461C" w:rsidP="009E46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Стоять, як у рота води набравши.</w:t>
      </w:r>
    </w:p>
    <w:p w:rsidR="009E461C" w:rsidRPr="00602AA6" w:rsidRDefault="009E461C" w:rsidP="009E46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Сидить, мов на голках.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602AA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proofErr w:type="gramEnd"/>
      <w:r w:rsidRPr="00602A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Закріплення навчального матеріалу </w:t>
      </w:r>
    </w:p>
    <w:p w:rsidR="009E461C" w:rsidRPr="00602AA6" w:rsidRDefault="009E461C" w:rsidP="009E46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1. Робота в парах.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З’ясуйте значення фразеологізмів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001"/>
        <w:gridCol w:w="5210"/>
      </w:tblGrid>
      <w:tr w:rsidR="009E461C" w:rsidRPr="00602AA6" w:rsidTr="00BA55C5">
        <w:tc>
          <w:tcPr>
            <w:tcW w:w="4001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Бувати в бувальцях</w:t>
            </w:r>
          </w:p>
        </w:tc>
        <w:tc>
          <w:tcPr>
            <w:tcW w:w="5210" w:type="dxa"/>
          </w:tcPr>
          <w:p w:rsidR="009E461C" w:rsidRPr="00602AA6" w:rsidRDefault="009E461C" w:rsidP="00BA55C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Далеко</w:t>
            </w:r>
          </w:p>
          <w:p w:rsidR="009E461C" w:rsidRPr="00602AA6" w:rsidRDefault="009E461C" w:rsidP="00BA55C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Мати досвід</w:t>
            </w:r>
          </w:p>
          <w:p w:rsidR="009E461C" w:rsidRPr="00602AA6" w:rsidRDefault="009E461C" w:rsidP="00BA55C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Дійти згоди</w:t>
            </w:r>
          </w:p>
        </w:tc>
      </w:tr>
      <w:tr w:rsidR="009E461C" w:rsidRPr="00602AA6" w:rsidTr="00BA55C5">
        <w:tc>
          <w:tcPr>
            <w:tcW w:w="4001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Товкти воду в ступі</w:t>
            </w:r>
          </w:p>
        </w:tc>
        <w:tc>
          <w:tcPr>
            <w:tcW w:w="5210" w:type="dxa"/>
          </w:tcPr>
          <w:p w:rsidR="009E461C" w:rsidRPr="00602AA6" w:rsidRDefault="009E461C" w:rsidP="00BA55C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Повторювати одне й те саме</w:t>
            </w:r>
          </w:p>
          <w:p w:rsidR="009E461C" w:rsidRPr="00602AA6" w:rsidRDefault="009E461C" w:rsidP="00BA55C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Бути неуважним</w:t>
            </w:r>
          </w:p>
          <w:p w:rsidR="009E461C" w:rsidRPr="00602AA6" w:rsidRDefault="009E461C" w:rsidP="00BA55C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мовчати</w:t>
            </w:r>
          </w:p>
        </w:tc>
      </w:tr>
      <w:tr w:rsidR="009E461C" w:rsidRPr="00602AA6" w:rsidTr="00BA55C5">
        <w:trPr>
          <w:trHeight w:val="256"/>
        </w:trPr>
        <w:tc>
          <w:tcPr>
            <w:tcW w:w="4001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Содом і гоморра</w:t>
            </w:r>
          </w:p>
        </w:tc>
        <w:tc>
          <w:tcPr>
            <w:tcW w:w="5210" w:type="dxa"/>
          </w:tcPr>
          <w:p w:rsidR="009E461C" w:rsidRPr="00602AA6" w:rsidRDefault="009E461C" w:rsidP="00BA55C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близько</w:t>
            </w:r>
          </w:p>
          <w:p w:rsidR="009E461C" w:rsidRPr="00602AA6" w:rsidRDefault="009E461C" w:rsidP="00BA55C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безлад</w:t>
            </w:r>
          </w:p>
          <w:p w:rsidR="009E461C" w:rsidRPr="00602AA6" w:rsidRDefault="009E461C" w:rsidP="00BA55C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невпевненість</w:t>
            </w:r>
          </w:p>
        </w:tc>
      </w:tr>
      <w:tr w:rsidR="009E461C" w:rsidRPr="00602AA6" w:rsidTr="00BA55C5">
        <w:tc>
          <w:tcPr>
            <w:tcW w:w="4001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Брати під обстріл</w:t>
            </w:r>
          </w:p>
        </w:tc>
        <w:tc>
          <w:tcPr>
            <w:tcW w:w="5210" w:type="dxa"/>
          </w:tcPr>
          <w:p w:rsidR="009E461C" w:rsidRPr="00602AA6" w:rsidRDefault="009E461C" w:rsidP="00BA55C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запам’ятати</w:t>
            </w:r>
          </w:p>
          <w:p w:rsidR="009E461C" w:rsidRPr="00602AA6" w:rsidRDefault="009E461C" w:rsidP="00BA55C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критикувати</w:t>
            </w:r>
          </w:p>
          <w:p w:rsidR="009E461C" w:rsidRPr="00602AA6" w:rsidRDefault="009E461C" w:rsidP="00BA55C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приховувати</w:t>
            </w:r>
          </w:p>
        </w:tc>
      </w:tr>
      <w:tr w:rsidR="009E461C" w:rsidRPr="00602AA6" w:rsidTr="00BA55C5">
        <w:tc>
          <w:tcPr>
            <w:tcW w:w="4001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Ахіллесова п’ята</w:t>
            </w:r>
          </w:p>
        </w:tc>
        <w:tc>
          <w:tcPr>
            <w:tcW w:w="5210" w:type="dxa"/>
          </w:tcPr>
          <w:p w:rsidR="009E461C" w:rsidRPr="00602AA6" w:rsidRDefault="009E461C" w:rsidP="00BA55C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прискорювати ходу</w:t>
            </w:r>
          </w:p>
          <w:p w:rsidR="009E461C" w:rsidRPr="00602AA6" w:rsidRDefault="009E461C" w:rsidP="00BA55C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найвразливіше</w:t>
            </w:r>
            <w:proofErr w:type="spellEnd"/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 в людини</w:t>
            </w:r>
          </w:p>
          <w:p w:rsidR="009E461C" w:rsidRPr="00602AA6" w:rsidRDefault="009E461C" w:rsidP="00BA55C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бути щасливим</w:t>
            </w:r>
          </w:p>
        </w:tc>
      </w:tr>
      <w:tr w:rsidR="009E461C" w:rsidRPr="00602AA6" w:rsidTr="00BA55C5">
        <w:tc>
          <w:tcPr>
            <w:tcW w:w="4001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 волаючого в пустелі</w:t>
            </w:r>
          </w:p>
        </w:tc>
        <w:tc>
          <w:tcPr>
            <w:tcW w:w="5210" w:type="dxa"/>
          </w:tcPr>
          <w:p w:rsidR="009E461C" w:rsidRPr="00602AA6" w:rsidRDefault="009E461C" w:rsidP="00BA55C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щосили кричати</w:t>
            </w:r>
          </w:p>
          <w:p w:rsidR="009E461C" w:rsidRPr="00602AA6" w:rsidRDefault="009E461C" w:rsidP="00BA55C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заклик, залишений без уваги</w:t>
            </w:r>
          </w:p>
          <w:p w:rsidR="009E461C" w:rsidRPr="00602AA6" w:rsidRDefault="009E461C" w:rsidP="00BA55C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смертельна небезпека</w:t>
            </w:r>
          </w:p>
        </w:tc>
      </w:tr>
      <w:tr w:rsidR="009E461C" w:rsidRPr="00602AA6" w:rsidTr="00BA55C5">
        <w:tc>
          <w:tcPr>
            <w:tcW w:w="4001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Дамоклів меч</w:t>
            </w:r>
          </w:p>
        </w:tc>
        <w:tc>
          <w:tcPr>
            <w:tcW w:w="5210" w:type="dxa"/>
          </w:tcPr>
          <w:p w:rsidR="009E461C" w:rsidRPr="00602AA6" w:rsidRDefault="009E461C" w:rsidP="00BA55C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смертельна небезпека</w:t>
            </w:r>
          </w:p>
          <w:p w:rsidR="009E461C" w:rsidRPr="00602AA6" w:rsidRDefault="009E461C" w:rsidP="00BA55C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сміливий вчинок</w:t>
            </w:r>
          </w:p>
          <w:p w:rsidR="009E461C" w:rsidRPr="00602AA6" w:rsidRDefault="009E461C" w:rsidP="00BA55C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жорстокі закони</w:t>
            </w:r>
          </w:p>
        </w:tc>
      </w:tr>
      <w:tr w:rsidR="009E461C" w:rsidRPr="00602AA6" w:rsidTr="00BA55C5">
        <w:tc>
          <w:tcPr>
            <w:tcW w:w="4001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Золоте теля</w:t>
            </w:r>
          </w:p>
        </w:tc>
        <w:tc>
          <w:tcPr>
            <w:tcW w:w="5210" w:type="dxa"/>
          </w:tcPr>
          <w:p w:rsidR="009E461C" w:rsidRPr="00602AA6" w:rsidRDefault="009E461C" w:rsidP="00BA55C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глибоко засвоїти</w:t>
            </w:r>
          </w:p>
          <w:p w:rsidR="009E461C" w:rsidRPr="00602AA6" w:rsidRDefault="009E461C" w:rsidP="00BA55C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несподіване багатство</w:t>
            </w:r>
          </w:p>
          <w:p w:rsidR="009E461C" w:rsidRPr="00602AA6" w:rsidRDefault="009E461C" w:rsidP="00BA55C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гонитва за матеріальними благами</w:t>
            </w:r>
          </w:p>
        </w:tc>
      </w:tr>
      <w:tr w:rsidR="009E461C" w:rsidRPr="00602AA6" w:rsidTr="00BA55C5">
        <w:tc>
          <w:tcPr>
            <w:tcW w:w="4001" w:type="dxa"/>
          </w:tcPr>
          <w:p w:rsidR="009E461C" w:rsidRPr="00602AA6" w:rsidRDefault="009E461C" w:rsidP="00BA5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Канути в лету</w:t>
            </w:r>
          </w:p>
        </w:tc>
        <w:tc>
          <w:tcPr>
            <w:tcW w:w="5210" w:type="dxa"/>
          </w:tcPr>
          <w:p w:rsidR="009E461C" w:rsidRPr="00602AA6" w:rsidRDefault="009E461C" w:rsidP="00BA55C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назавжди зникнути</w:t>
            </w:r>
          </w:p>
          <w:p w:rsidR="009E461C" w:rsidRPr="00602AA6" w:rsidRDefault="009E461C" w:rsidP="00BA55C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покарання за злочин</w:t>
            </w:r>
          </w:p>
          <w:p w:rsidR="009E461C" w:rsidRPr="00602AA6" w:rsidRDefault="009E461C" w:rsidP="00BA55C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лицемірне співчуття</w:t>
            </w:r>
          </w:p>
        </w:tc>
      </w:tr>
    </w:tbl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461C" w:rsidRPr="00602AA6" w:rsidRDefault="009E461C" w:rsidP="009E461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2. Ділова гра «Ти -  мені, я – тобі»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На нього кидають слова і гроші, коли їх не цінують.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Його радять шукати в полі.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Він хазяйнує в голові легковажної, несерйозної людини. (Вітер)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Ним можна клювати, як дзьобом.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Його задирають, коли зазнаються.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На ньому можна зарубати, як на пні. (Ніс)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Крізь них пролітають, як крізь отвір.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Вони не квіти, а в’януть. (Вуха)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Він може довести до Києва і далі.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Його можна нагострити, як ніж.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Він схожий на лопату, особливо у балакучих людей. (Язик)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Ними можна косити.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Їх можна відкривати комусь на щось.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Їм можна не вірити, а інколи правда їх коле. (Очі)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02AA6">
        <w:rPr>
          <w:rFonts w:ascii="Times New Roman" w:hAnsi="Times New Roman" w:cs="Times New Roman"/>
          <w:i/>
          <w:sz w:val="28"/>
          <w:szCs w:val="28"/>
          <w:lang w:val="uk-UA"/>
        </w:rPr>
        <w:t>.Гра «Миттєва відповідь»</w:t>
      </w:r>
    </w:p>
    <w:p w:rsidR="009E461C" w:rsidRPr="00602AA6" w:rsidRDefault="009E461C" w:rsidP="009E46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Чи буває душа в п’ятах?(буває, коли злякатися)</w:t>
      </w:r>
    </w:p>
    <w:p w:rsidR="009E461C" w:rsidRPr="00602AA6" w:rsidRDefault="009E461C" w:rsidP="009E46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Чи є ноги у книжки?(є, якщо вона зникла )</w:t>
      </w:r>
    </w:p>
    <w:p w:rsidR="009E461C" w:rsidRPr="00602AA6" w:rsidRDefault="009E461C" w:rsidP="009E46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У якому фразеологізмі згадується таблиця множення?(ясно, як два на два – чотири)</w:t>
      </w:r>
    </w:p>
    <w:p w:rsidR="009E461C" w:rsidRPr="00602AA6" w:rsidRDefault="009E461C" w:rsidP="009E46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lastRenderedPageBreak/>
        <w:t>Що можна ламати без рук і усякого знаряддя?(дрова)</w:t>
      </w:r>
    </w:p>
    <w:p w:rsidR="009E461C" w:rsidRPr="00602AA6" w:rsidRDefault="009E461C" w:rsidP="009E46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Коли беруть ноги в руки?(коли тікають)</w:t>
      </w:r>
    </w:p>
    <w:p w:rsidR="009E461C" w:rsidRPr="00602AA6" w:rsidRDefault="009E461C" w:rsidP="009E46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Чи можна сказати: майстер на обидві руки?(майстер на всі руки)</w:t>
      </w:r>
    </w:p>
    <w:p w:rsidR="009E461C" w:rsidRPr="00602AA6" w:rsidRDefault="009E461C" w:rsidP="009E46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Чи можна вийти сухим із води?(можна, </w:t>
      </w:r>
    </w:p>
    <w:p w:rsidR="009E461C" w:rsidRPr="00602AA6" w:rsidRDefault="009E461C" w:rsidP="009E46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Кому може бути море по коліна?(п’яному)</w:t>
      </w:r>
    </w:p>
    <w:p w:rsidR="009E461C" w:rsidRPr="00602AA6" w:rsidRDefault="009E461C" w:rsidP="009E46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Чи можна носити воду в решеті?</w:t>
      </w:r>
    </w:p>
    <w:p w:rsidR="009E461C" w:rsidRPr="00602AA6" w:rsidRDefault="009E461C" w:rsidP="009E46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Хто може зробити з мухи слона?(той, хто перебільшує)</w:t>
      </w:r>
    </w:p>
    <w:p w:rsidR="009E461C" w:rsidRPr="00602AA6" w:rsidRDefault="009E461C" w:rsidP="009E46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Коли енциклопедія може бути «ходячою»?(людина, яка все знає)</w:t>
      </w:r>
    </w:p>
    <w:p w:rsidR="009E461C" w:rsidRPr="00602AA6" w:rsidRDefault="009E461C" w:rsidP="009E46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У кого сім п’ятниць на тиждень?(у брехуна)</w:t>
      </w:r>
    </w:p>
    <w:p w:rsidR="009E461C" w:rsidRPr="00602AA6" w:rsidRDefault="009E461C" w:rsidP="009E46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Чи можна шити «на живу нитку»?</w:t>
      </w:r>
    </w:p>
    <w:p w:rsidR="009E461C" w:rsidRPr="00602AA6" w:rsidRDefault="009E461C" w:rsidP="009E46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Коли не чуєш ніг?(коли біжиш)</w:t>
      </w:r>
    </w:p>
    <w:p w:rsidR="009E461C" w:rsidRPr="00602AA6" w:rsidRDefault="009E461C" w:rsidP="009E46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Коли не знаєш, де «очі подіти»?(коли соромно)</w:t>
      </w:r>
    </w:p>
    <w:p w:rsidR="009E461C" w:rsidRPr="00602AA6" w:rsidRDefault="009E461C" w:rsidP="009E46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Чи можна кілок на голові тесати?(можна, коли безрезультатно пояснювати)</w:t>
      </w:r>
    </w:p>
    <w:p w:rsidR="009E461C" w:rsidRPr="00602AA6" w:rsidRDefault="009E461C" w:rsidP="009E46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На кому шапка горить? (на злодієві)</w:t>
      </w:r>
    </w:p>
    <w:p w:rsidR="002E3963" w:rsidRPr="00602AA6" w:rsidRDefault="002E3963" w:rsidP="002E3963">
      <w:pPr>
        <w:pStyle w:val="a3"/>
        <w:ind w:left="360"/>
        <w:rPr>
          <w:rFonts w:ascii="Times New Roman" w:hAnsi="Times New Roman" w:cs="Times New Roman"/>
        </w:rPr>
      </w:pPr>
    </w:p>
    <w:p w:rsidR="000845EE" w:rsidRDefault="00595353" w:rsidP="009E461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</w:t>
      </w:r>
      <w:r w:rsidR="000845EE" w:rsidRPr="00602AA6">
        <w:rPr>
          <w:rFonts w:ascii="Times New Roman" w:hAnsi="Times New Roman" w:cs="Times New Roman"/>
          <w:b/>
          <w:sz w:val="28"/>
          <w:szCs w:val="28"/>
          <w:lang w:val="uk-UA"/>
        </w:rPr>
        <w:t>2 урок</w:t>
      </w:r>
    </w:p>
    <w:p w:rsidR="00595353" w:rsidRDefault="00595353" w:rsidP="009E461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5353" w:rsidRDefault="00595353" w:rsidP="0059535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ECC04CE">
            <wp:extent cx="3706495" cy="1579245"/>
            <wp:effectExtent l="0" t="0" r="825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5353" w:rsidRDefault="00595353" w:rsidP="009E461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45EE" w:rsidRPr="00602AA6" w:rsidRDefault="00D01C7D" w:rsidP="009E461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  </w:t>
      </w:r>
      <w:r w:rsidR="000845EE" w:rsidRPr="00602AA6">
        <w:rPr>
          <w:rFonts w:ascii="Times New Roman" w:hAnsi="Times New Roman" w:cs="Times New Roman"/>
          <w:b/>
          <w:sz w:val="28"/>
          <w:szCs w:val="28"/>
          <w:lang w:val="uk-UA"/>
        </w:rPr>
        <w:t>Конкурс учнівських презентацій за темою «Фразеологія»</w:t>
      </w:r>
    </w:p>
    <w:p w:rsidR="000845EE" w:rsidRPr="00602AA6" w:rsidRDefault="000845EE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Обране журі з  2 учнів-експертів та 1присутнього філолога проголошує критерії оцінювання конкурсу.</w:t>
      </w:r>
    </w:p>
    <w:p w:rsidR="000845EE" w:rsidRPr="00602AA6" w:rsidRDefault="000845EE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Учні 10 класу захищають власні презентації ,теми до яких вони отримали в результаті жеребкування на попередньому </w:t>
      </w:r>
      <w:proofErr w:type="spellStart"/>
      <w:r w:rsidRPr="00602AA6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602AA6">
        <w:rPr>
          <w:rFonts w:ascii="Times New Roman" w:hAnsi="Times New Roman" w:cs="Times New Roman"/>
          <w:sz w:val="28"/>
          <w:szCs w:val="28"/>
          <w:lang w:val="uk-UA"/>
        </w:rPr>
        <w:t>. Кожний із присутніх учнів має право надати запитання щодо матеріалів презентації автору.</w:t>
      </w:r>
    </w:p>
    <w:p w:rsidR="000845EE" w:rsidRPr="00602AA6" w:rsidRDefault="000845EE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Журі оголошує переможців(1,2,3 місця).Учні отримують дипломи та  заохочувальні оцінки. 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602AA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ІІІ.</w:t>
      </w:r>
      <w:proofErr w:type="gramEnd"/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Підбиття підсумків</w:t>
      </w:r>
      <w:r w:rsidR="0091775B" w:rsidRPr="00602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Слово вчителя.</w:t>
      </w:r>
    </w:p>
    <w:p w:rsidR="009E461C" w:rsidRPr="00602AA6" w:rsidRDefault="009E461C" w:rsidP="009E461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Отже, повернімося до проблемних питань: </w:t>
      </w:r>
    </w:p>
    <w:p w:rsidR="009E461C" w:rsidRPr="00602AA6" w:rsidRDefault="009E461C" w:rsidP="009E461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Чи можна сказати, що наявність фразеологізмів у мові свідчить про мудрість, дотепність її носіїв?</w:t>
      </w:r>
    </w:p>
    <w:p w:rsidR="009E461C" w:rsidRPr="00602AA6" w:rsidRDefault="009E461C" w:rsidP="009E461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Роль фразеологізмів у мовленні.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ІХ. Рефлексія й оцінювання</w:t>
      </w:r>
    </w:p>
    <w:p w:rsidR="009E461C" w:rsidRPr="00602AA6" w:rsidRDefault="009E461C" w:rsidP="009E46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Повернімось до нашої гори «Досягнення». Зачитаймо свої очікування і підсумуймо, чи досягнули ми бажаного.</w:t>
      </w:r>
    </w:p>
    <w:p w:rsidR="009E461C" w:rsidRPr="00602AA6" w:rsidRDefault="009E461C" w:rsidP="009E46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Яку мету ставили перед собою?</w:t>
      </w:r>
    </w:p>
    <w:p w:rsidR="009E461C" w:rsidRPr="00602AA6" w:rsidRDefault="009E461C" w:rsidP="009E46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lastRenderedPageBreak/>
        <w:t>Чого досягли?</w:t>
      </w:r>
    </w:p>
    <w:p w:rsidR="009E461C" w:rsidRPr="00602AA6" w:rsidRDefault="009E461C" w:rsidP="009E46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Що нового дізналися?</w:t>
      </w:r>
    </w:p>
    <w:p w:rsidR="009E461C" w:rsidRPr="00602AA6" w:rsidRDefault="009E461C" w:rsidP="009E46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Що найбільш здивувало, зацікавило?</w:t>
      </w:r>
    </w:p>
    <w:p w:rsidR="009E461C" w:rsidRPr="00602AA6" w:rsidRDefault="009E461C" w:rsidP="009E46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Що сподобалося, а що – ні?</w:t>
      </w:r>
    </w:p>
    <w:p w:rsidR="009E461C" w:rsidRPr="00602AA6" w:rsidRDefault="009E461C" w:rsidP="009E46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Які враження від заняття, від нової інформації?</w:t>
      </w:r>
    </w:p>
    <w:p w:rsidR="009E461C" w:rsidRPr="00602AA6" w:rsidRDefault="009E461C" w:rsidP="009E46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Які форми роботи вам сподобалися?</w:t>
      </w:r>
    </w:p>
    <w:p w:rsidR="009E461C" w:rsidRPr="00602AA6" w:rsidRDefault="009E461C" w:rsidP="009E461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sz w:val="28"/>
          <w:szCs w:val="28"/>
          <w:lang w:val="uk-UA"/>
        </w:rPr>
        <w:t>ІХ. Домашнє завдання</w:t>
      </w:r>
      <w:r w:rsidR="0091775B" w:rsidRPr="00602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E461C" w:rsidRPr="00602AA6" w:rsidRDefault="00D01C7D" w:rsidP="009E46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E461C" w:rsidRPr="00602AA6">
        <w:rPr>
          <w:rFonts w:ascii="Times New Roman" w:hAnsi="Times New Roman" w:cs="Times New Roman"/>
          <w:sz w:val="28"/>
          <w:szCs w:val="28"/>
          <w:lang w:val="uk-UA"/>
        </w:rPr>
        <w:t>овторити відомості про фразеологізми,</w:t>
      </w:r>
      <w:r w:rsidRPr="00602A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61C" w:rsidRPr="00602AA6">
        <w:rPr>
          <w:rFonts w:ascii="Times New Roman" w:hAnsi="Times New Roman" w:cs="Times New Roman"/>
          <w:sz w:val="28"/>
          <w:szCs w:val="28"/>
          <w:lang w:val="uk-UA"/>
        </w:rPr>
        <w:t>самостійно  опрацювати нові терміни (фразеологічні сполучення, фразеологічні зрощення, фразеологічні єдності) ;</w:t>
      </w:r>
    </w:p>
    <w:p w:rsidR="006672B9" w:rsidRDefault="009E461C" w:rsidP="006672B9">
      <w:pPr>
        <w:pStyle w:val="a7"/>
        <w:spacing w:before="0" w:beforeAutospacing="0" w:after="0" w:afterAutospacing="0"/>
        <w:rPr>
          <w:rFonts w:eastAsiaTheme="minorEastAsia"/>
          <w:color w:val="0D0D0D" w:themeColor="text1" w:themeTint="F2"/>
          <w:kern w:val="24"/>
          <w:sz w:val="28"/>
          <w:szCs w:val="28"/>
          <w:lang w:val="uk-UA"/>
        </w:rPr>
      </w:pPr>
      <w:r w:rsidRPr="00602AA6">
        <w:rPr>
          <w:sz w:val="28"/>
          <w:szCs w:val="28"/>
          <w:lang w:val="uk-UA"/>
        </w:rPr>
        <w:t>Написати твір-мініатюру «Красне слово – золотий ключ</w:t>
      </w:r>
      <w:r w:rsidR="006672B9" w:rsidRPr="00602AA6">
        <w:rPr>
          <w:sz w:val="28"/>
          <w:szCs w:val="28"/>
          <w:lang w:val="uk-UA"/>
        </w:rPr>
        <w:t>», використовуючи фразеологізми або</w:t>
      </w:r>
      <w:r w:rsidRPr="00602AA6">
        <w:rPr>
          <w:sz w:val="28"/>
          <w:szCs w:val="28"/>
          <w:lang w:val="uk-UA"/>
        </w:rPr>
        <w:t xml:space="preserve"> </w:t>
      </w:r>
      <w:r w:rsidR="006672B9" w:rsidRPr="00602AA6">
        <w:rPr>
          <w:rFonts w:eastAsiaTheme="minorEastAsia"/>
          <w:color w:val="0D0D0D" w:themeColor="text1" w:themeTint="F2"/>
          <w:kern w:val="24"/>
          <w:sz w:val="28"/>
          <w:szCs w:val="28"/>
          <w:lang w:val="uk-UA"/>
        </w:rPr>
        <w:t>“Ось ми й виросли” за ключовими словами.</w:t>
      </w:r>
    </w:p>
    <w:p w:rsidR="00640B88" w:rsidRDefault="00640B88" w:rsidP="006672B9">
      <w:pPr>
        <w:pStyle w:val="a7"/>
        <w:spacing w:before="0" w:beforeAutospacing="0" w:after="0" w:afterAutospacing="0"/>
        <w:rPr>
          <w:rFonts w:eastAsiaTheme="minorEastAsia"/>
          <w:color w:val="0D0D0D" w:themeColor="text1" w:themeTint="F2"/>
          <w:kern w:val="24"/>
          <w:sz w:val="28"/>
          <w:szCs w:val="28"/>
          <w:lang w:val="uk-UA"/>
        </w:rPr>
      </w:pPr>
    </w:p>
    <w:p w:rsidR="000845EE" w:rsidRPr="00602AA6" w:rsidRDefault="000845EE" w:rsidP="006672B9">
      <w:pPr>
        <w:pStyle w:val="a7"/>
        <w:spacing w:before="0" w:beforeAutospacing="0" w:after="0" w:afterAutospacing="0"/>
        <w:rPr>
          <w:rFonts w:eastAsiaTheme="minorEastAsia"/>
          <w:b/>
          <w:color w:val="0D0D0D" w:themeColor="text1" w:themeTint="F2"/>
          <w:kern w:val="24"/>
          <w:sz w:val="28"/>
          <w:szCs w:val="28"/>
          <w:lang w:val="uk-UA"/>
        </w:rPr>
      </w:pPr>
      <w:r w:rsidRPr="00602AA6">
        <w:rPr>
          <w:rFonts w:eastAsiaTheme="minorEastAsia"/>
          <w:color w:val="0D0D0D" w:themeColor="text1" w:themeTint="F2"/>
          <w:kern w:val="24"/>
          <w:sz w:val="28"/>
          <w:szCs w:val="28"/>
          <w:lang w:val="uk-UA"/>
        </w:rPr>
        <w:t xml:space="preserve"> </w:t>
      </w:r>
      <w:r w:rsidRPr="00602AA6">
        <w:rPr>
          <w:rFonts w:eastAsiaTheme="minorEastAsia"/>
          <w:b/>
          <w:color w:val="0070C0"/>
          <w:kern w:val="24"/>
          <w:sz w:val="28"/>
          <w:szCs w:val="28"/>
          <w:lang w:val="uk-UA"/>
        </w:rPr>
        <w:t xml:space="preserve">На </w:t>
      </w:r>
      <w:proofErr w:type="spellStart"/>
      <w:r w:rsidRPr="00602AA6">
        <w:rPr>
          <w:rFonts w:eastAsiaTheme="minorEastAsia"/>
          <w:b/>
          <w:color w:val="0070C0"/>
          <w:kern w:val="24"/>
          <w:sz w:val="28"/>
          <w:szCs w:val="28"/>
          <w:lang w:val="uk-UA"/>
        </w:rPr>
        <w:t>уроці</w:t>
      </w:r>
      <w:proofErr w:type="spellEnd"/>
      <w:r w:rsidRPr="00602AA6">
        <w:rPr>
          <w:rFonts w:eastAsiaTheme="minorEastAsia"/>
          <w:b/>
          <w:color w:val="0070C0"/>
          <w:kern w:val="24"/>
          <w:sz w:val="28"/>
          <w:szCs w:val="28"/>
          <w:lang w:val="uk-UA"/>
        </w:rPr>
        <w:t>. Запитання до конкурсантів на захисті презентацій.</w:t>
      </w:r>
    </w:p>
    <w:p w:rsidR="00D01C7D" w:rsidRPr="00602AA6" w:rsidRDefault="00D01C7D" w:rsidP="006672B9">
      <w:pPr>
        <w:pStyle w:val="a7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9E461C" w:rsidRPr="00602AA6" w:rsidRDefault="000845EE" w:rsidP="009E461C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7BC24676" wp14:editId="67160C0F">
            <wp:extent cx="4152900" cy="311467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36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181" cy="312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83F" w:rsidRPr="00602AA6" w:rsidRDefault="000845EE" w:rsidP="007A383F">
      <w:pPr>
        <w:rPr>
          <w:rFonts w:ascii="Times New Roman" w:hAnsi="Times New Roman" w:cs="Times New Roman"/>
          <w:lang w:val="uk-UA"/>
        </w:rPr>
      </w:pPr>
      <w:r w:rsidRPr="00602AA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3D98A91" wp14:editId="5BA5C4D3">
            <wp:extent cx="4171950" cy="312896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36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4502" cy="313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5EE" w:rsidRPr="00602AA6" w:rsidRDefault="00D01C7D" w:rsidP="007A383F">
      <w:pP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602AA6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lastRenderedPageBreak/>
        <w:t>Захист презентацій.</w:t>
      </w:r>
    </w:p>
    <w:p w:rsidR="000E6D40" w:rsidRDefault="000845EE" w:rsidP="001D2FA2">
      <w:pPr>
        <w:rPr>
          <w:rFonts w:ascii="Times New Roman" w:hAnsi="Times New Roman" w:cs="Times New Roman"/>
          <w:lang w:val="uk-UA"/>
        </w:rPr>
      </w:pPr>
      <w:r w:rsidRPr="00602AA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E34E77C" wp14:editId="0EA15E89">
            <wp:extent cx="5133975" cy="38504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36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1239" cy="385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B88" w:rsidRDefault="00640B88" w:rsidP="001D2FA2">
      <w:pPr>
        <w:rPr>
          <w:rFonts w:ascii="Times New Roman" w:hAnsi="Times New Roman" w:cs="Times New Roman"/>
          <w:lang w:val="uk-UA"/>
        </w:rPr>
      </w:pPr>
    </w:p>
    <w:p w:rsidR="00640B88" w:rsidRDefault="00640B88" w:rsidP="001D2FA2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640B88" w:rsidRPr="00602AA6" w:rsidRDefault="00640B88" w:rsidP="00640B88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49295C5">
            <wp:extent cx="3706495" cy="1579245"/>
            <wp:effectExtent l="0" t="0" r="825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40B88" w:rsidRPr="00602AA6" w:rsidSect="00BA55C5">
      <w:footerReference w:type="default" r:id="rId13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FDE" w:rsidRDefault="00862FDE" w:rsidP="00640B88">
      <w:pPr>
        <w:spacing w:after="0" w:line="240" w:lineRule="auto"/>
      </w:pPr>
      <w:r>
        <w:separator/>
      </w:r>
    </w:p>
  </w:endnote>
  <w:endnote w:type="continuationSeparator" w:id="0">
    <w:p w:rsidR="00862FDE" w:rsidRDefault="00862FDE" w:rsidP="0064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1500536"/>
      <w:docPartObj>
        <w:docPartGallery w:val="Page Numbers (Bottom of Page)"/>
        <w:docPartUnique/>
      </w:docPartObj>
    </w:sdtPr>
    <w:sdtEndPr/>
    <w:sdtContent>
      <w:p w:rsidR="00640B88" w:rsidRDefault="00640B8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248">
          <w:rPr>
            <w:noProof/>
          </w:rPr>
          <w:t>14</w:t>
        </w:r>
        <w:r>
          <w:fldChar w:fldCharType="end"/>
        </w:r>
      </w:p>
    </w:sdtContent>
  </w:sdt>
  <w:p w:rsidR="00640B88" w:rsidRDefault="00640B8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FDE" w:rsidRDefault="00862FDE" w:rsidP="00640B88">
      <w:pPr>
        <w:spacing w:after="0" w:line="240" w:lineRule="auto"/>
      </w:pPr>
      <w:r>
        <w:separator/>
      </w:r>
    </w:p>
  </w:footnote>
  <w:footnote w:type="continuationSeparator" w:id="0">
    <w:p w:rsidR="00862FDE" w:rsidRDefault="00862FDE" w:rsidP="00640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61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62740F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5EE0C28"/>
    <w:multiLevelType w:val="hybridMultilevel"/>
    <w:tmpl w:val="3C641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46C8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1031E8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6F125E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A2625C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E2E5CA3"/>
    <w:multiLevelType w:val="hybridMultilevel"/>
    <w:tmpl w:val="D07E1E4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DE7234"/>
    <w:multiLevelType w:val="hybridMultilevel"/>
    <w:tmpl w:val="E02A30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A3D8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355E0D69"/>
    <w:multiLevelType w:val="hybridMultilevel"/>
    <w:tmpl w:val="516C1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36546"/>
    <w:multiLevelType w:val="hybridMultilevel"/>
    <w:tmpl w:val="50A8BA24"/>
    <w:lvl w:ilvl="0" w:tplc="DEE47120"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2">
    <w:nsid w:val="3A284FB2"/>
    <w:multiLevelType w:val="hybridMultilevel"/>
    <w:tmpl w:val="3B8A8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5284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3C7795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6C1ABA"/>
    <w:multiLevelType w:val="hybridMultilevel"/>
    <w:tmpl w:val="FF4ED83A"/>
    <w:lvl w:ilvl="0" w:tplc="DEE471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57F87"/>
    <w:multiLevelType w:val="multilevel"/>
    <w:tmpl w:val="04190021"/>
    <w:lvl w:ilvl="0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5638606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587A0AA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FF7574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FFF735A"/>
    <w:multiLevelType w:val="hybridMultilevel"/>
    <w:tmpl w:val="8E84F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1E111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31D696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36E1FE2"/>
    <w:multiLevelType w:val="hybridMultilevel"/>
    <w:tmpl w:val="D72894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4913E8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77DF6CD5"/>
    <w:multiLevelType w:val="hybridMultilevel"/>
    <w:tmpl w:val="26FE571C"/>
    <w:lvl w:ilvl="0" w:tplc="99C6B76C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1"/>
  </w:num>
  <w:num w:numId="5">
    <w:abstractNumId w:val="24"/>
  </w:num>
  <w:num w:numId="6">
    <w:abstractNumId w:val="20"/>
  </w:num>
  <w:num w:numId="7">
    <w:abstractNumId w:val="21"/>
  </w:num>
  <w:num w:numId="8">
    <w:abstractNumId w:val="0"/>
  </w:num>
  <w:num w:numId="9">
    <w:abstractNumId w:val="18"/>
  </w:num>
  <w:num w:numId="10">
    <w:abstractNumId w:val="19"/>
  </w:num>
  <w:num w:numId="11">
    <w:abstractNumId w:val="22"/>
  </w:num>
  <w:num w:numId="12">
    <w:abstractNumId w:val="5"/>
  </w:num>
  <w:num w:numId="13">
    <w:abstractNumId w:val="6"/>
  </w:num>
  <w:num w:numId="14">
    <w:abstractNumId w:val="3"/>
  </w:num>
  <w:num w:numId="15">
    <w:abstractNumId w:val="14"/>
  </w:num>
  <w:num w:numId="16">
    <w:abstractNumId w:val="4"/>
  </w:num>
  <w:num w:numId="17">
    <w:abstractNumId w:val="9"/>
  </w:num>
  <w:num w:numId="18">
    <w:abstractNumId w:val="13"/>
  </w:num>
  <w:num w:numId="19">
    <w:abstractNumId w:val="17"/>
  </w:num>
  <w:num w:numId="20">
    <w:abstractNumId w:val="7"/>
  </w:num>
  <w:num w:numId="21">
    <w:abstractNumId w:val="8"/>
  </w:num>
  <w:num w:numId="22">
    <w:abstractNumId w:val="15"/>
  </w:num>
  <w:num w:numId="23">
    <w:abstractNumId w:val="23"/>
  </w:num>
  <w:num w:numId="24">
    <w:abstractNumId w:val="2"/>
  </w:num>
  <w:num w:numId="25">
    <w:abstractNumId w:val="2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1C"/>
    <w:rsid w:val="000845EE"/>
    <w:rsid w:val="000A2FF8"/>
    <w:rsid w:val="000A4C4A"/>
    <w:rsid w:val="000D2ACC"/>
    <w:rsid w:val="000E5711"/>
    <w:rsid w:val="000E6D40"/>
    <w:rsid w:val="000F523D"/>
    <w:rsid w:val="00160F98"/>
    <w:rsid w:val="001A66AD"/>
    <w:rsid w:val="001D2FA2"/>
    <w:rsid w:val="001F38FA"/>
    <w:rsid w:val="00272327"/>
    <w:rsid w:val="00274656"/>
    <w:rsid w:val="002C5291"/>
    <w:rsid w:val="002E3963"/>
    <w:rsid w:val="003A0690"/>
    <w:rsid w:val="003A6618"/>
    <w:rsid w:val="003B2A1B"/>
    <w:rsid w:val="004D0D8C"/>
    <w:rsid w:val="00595353"/>
    <w:rsid w:val="005F2F60"/>
    <w:rsid w:val="00602AA6"/>
    <w:rsid w:val="0060747C"/>
    <w:rsid w:val="00624834"/>
    <w:rsid w:val="00640B88"/>
    <w:rsid w:val="006672B9"/>
    <w:rsid w:val="00681C00"/>
    <w:rsid w:val="007A383F"/>
    <w:rsid w:val="00842806"/>
    <w:rsid w:val="008626DB"/>
    <w:rsid w:val="00862FDE"/>
    <w:rsid w:val="00892BDA"/>
    <w:rsid w:val="0091775B"/>
    <w:rsid w:val="009E461C"/>
    <w:rsid w:val="00A420AA"/>
    <w:rsid w:val="00A4405D"/>
    <w:rsid w:val="00A652A3"/>
    <w:rsid w:val="00BA55C5"/>
    <w:rsid w:val="00BB4716"/>
    <w:rsid w:val="00BB4946"/>
    <w:rsid w:val="00BB52BD"/>
    <w:rsid w:val="00BF6E21"/>
    <w:rsid w:val="00C03882"/>
    <w:rsid w:val="00C52D3F"/>
    <w:rsid w:val="00CB6248"/>
    <w:rsid w:val="00CD7959"/>
    <w:rsid w:val="00D01C7D"/>
    <w:rsid w:val="00D747CB"/>
    <w:rsid w:val="00E42373"/>
    <w:rsid w:val="00ED52C2"/>
    <w:rsid w:val="00FA678B"/>
    <w:rsid w:val="00FD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61C"/>
    <w:pPr>
      <w:spacing w:after="0" w:line="240" w:lineRule="auto"/>
    </w:pPr>
  </w:style>
  <w:style w:type="table" w:styleId="a4">
    <w:name w:val="Table Grid"/>
    <w:basedOn w:val="a1"/>
    <w:uiPriority w:val="59"/>
    <w:rsid w:val="009E4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9A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A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BF6E21"/>
    <w:rPr>
      <w:rFonts w:ascii="Franklin Gothic Medium" w:hAnsi="Franklin Gothic Medium" w:cs="Franklin Gothic Medium"/>
      <w:b/>
      <w:bCs/>
      <w:sz w:val="18"/>
      <w:szCs w:val="18"/>
    </w:rPr>
  </w:style>
  <w:style w:type="paragraph" w:customStyle="1" w:styleId="Style8">
    <w:name w:val="Style8"/>
    <w:basedOn w:val="a"/>
    <w:rsid w:val="00BF6E2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A55C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40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0B88"/>
  </w:style>
  <w:style w:type="paragraph" w:styleId="ab">
    <w:name w:val="footer"/>
    <w:basedOn w:val="a"/>
    <w:link w:val="ac"/>
    <w:uiPriority w:val="99"/>
    <w:unhideWhenUsed/>
    <w:rsid w:val="00640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0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61C"/>
    <w:pPr>
      <w:spacing w:after="0" w:line="240" w:lineRule="auto"/>
    </w:pPr>
  </w:style>
  <w:style w:type="table" w:styleId="a4">
    <w:name w:val="Table Grid"/>
    <w:basedOn w:val="a1"/>
    <w:uiPriority w:val="59"/>
    <w:rsid w:val="009E4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9A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A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BF6E21"/>
    <w:rPr>
      <w:rFonts w:ascii="Franklin Gothic Medium" w:hAnsi="Franklin Gothic Medium" w:cs="Franklin Gothic Medium"/>
      <w:b/>
      <w:bCs/>
      <w:sz w:val="18"/>
      <w:szCs w:val="18"/>
    </w:rPr>
  </w:style>
  <w:style w:type="paragraph" w:customStyle="1" w:styleId="Style8">
    <w:name w:val="Style8"/>
    <w:basedOn w:val="a"/>
    <w:rsid w:val="00BF6E2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A55C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40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0B88"/>
  </w:style>
  <w:style w:type="paragraph" w:styleId="ab">
    <w:name w:val="footer"/>
    <w:basedOn w:val="a"/>
    <w:link w:val="ac"/>
    <w:uiPriority w:val="99"/>
    <w:unhideWhenUsed/>
    <w:rsid w:val="00640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0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8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D047F-C3BF-4927-9ED4-C0FF9F31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14</Pages>
  <Words>3484</Words>
  <Characters>19860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Лилия</cp:lastModifiedBy>
  <cp:revision>15</cp:revision>
  <cp:lastPrinted>2015-02-23T18:45:00Z</cp:lastPrinted>
  <dcterms:created xsi:type="dcterms:W3CDTF">2015-02-17T22:21:00Z</dcterms:created>
  <dcterms:modified xsi:type="dcterms:W3CDTF">2020-07-24T04:50:00Z</dcterms:modified>
</cp:coreProperties>
</file>